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E7" w:rsidRPr="007E5A78" w:rsidRDefault="003E52D3">
      <w:pPr>
        <w:ind w:firstLine="709"/>
        <w:jc w:val="center"/>
        <w:rPr>
          <w:b/>
          <w:sz w:val="20"/>
          <w:szCs w:val="20"/>
        </w:rPr>
      </w:pPr>
      <w:r w:rsidRPr="007E5A78">
        <w:rPr>
          <w:b/>
          <w:sz w:val="20"/>
          <w:szCs w:val="20"/>
        </w:rPr>
        <w:t>ДОГОВОР №</w:t>
      </w:r>
      <w:r w:rsidR="00DB53D3" w:rsidRPr="007E5A78">
        <w:rPr>
          <w:b/>
          <w:sz w:val="20"/>
          <w:szCs w:val="20"/>
        </w:rPr>
        <w:t xml:space="preserve"> </w:t>
      </w:r>
    </w:p>
    <w:p w:rsidR="002256E7" w:rsidRPr="007E5A78" w:rsidRDefault="003E52D3">
      <w:pPr>
        <w:ind w:firstLine="709"/>
        <w:jc w:val="center"/>
        <w:rPr>
          <w:b/>
          <w:sz w:val="20"/>
          <w:szCs w:val="20"/>
        </w:rPr>
      </w:pPr>
      <w:r w:rsidRPr="007E5A78">
        <w:rPr>
          <w:b/>
          <w:sz w:val="20"/>
          <w:szCs w:val="20"/>
        </w:rPr>
        <w:t>об оказании платных образовательных услуг</w:t>
      </w:r>
    </w:p>
    <w:p w:rsidR="001940D9" w:rsidRPr="007E5A78" w:rsidRDefault="007E5A78">
      <w:pPr>
        <w:ind w:firstLine="709"/>
        <w:jc w:val="center"/>
        <w:rPr>
          <w:sz w:val="20"/>
          <w:szCs w:val="20"/>
        </w:rPr>
      </w:pPr>
      <w:r>
        <w:rPr>
          <w:sz w:val="20"/>
          <w:szCs w:val="20"/>
        </w:rPr>
        <w:t>(для юридических лиц)</w:t>
      </w:r>
    </w:p>
    <w:p w:rsidR="002256E7" w:rsidRPr="00AD0090" w:rsidRDefault="003E52D3">
      <w:pPr>
        <w:ind w:firstLine="709"/>
        <w:rPr>
          <w:color w:val="FF0000"/>
          <w:sz w:val="20"/>
          <w:szCs w:val="20"/>
        </w:rPr>
      </w:pPr>
      <w:r w:rsidRPr="007E5A78">
        <w:rPr>
          <w:sz w:val="20"/>
          <w:szCs w:val="20"/>
        </w:rPr>
        <w:t xml:space="preserve">г. Москва </w:t>
      </w:r>
      <w:r w:rsidRPr="007E5A78">
        <w:rPr>
          <w:sz w:val="20"/>
          <w:szCs w:val="20"/>
        </w:rPr>
        <w:tab/>
      </w:r>
      <w:r w:rsidRPr="007E5A78">
        <w:rPr>
          <w:sz w:val="20"/>
          <w:szCs w:val="20"/>
        </w:rPr>
        <w:tab/>
      </w:r>
      <w:r w:rsidRPr="007E5A78">
        <w:rPr>
          <w:sz w:val="20"/>
          <w:szCs w:val="20"/>
        </w:rPr>
        <w:tab/>
      </w:r>
      <w:r w:rsidRPr="007E5A78">
        <w:rPr>
          <w:sz w:val="20"/>
          <w:szCs w:val="20"/>
        </w:rPr>
        <w:tab/>
      </w:r>
      <w:r w:rsidRPr="007E5A78">
        <w:rPr>
          <w:sz w:val="20"/>
          <w:szCs w:val="20"/>
        </w:rPr>
        <w:tab/>
      </w:r>
      <w:r w:rsidRPr="007E5A78">
        <w:rPr>
          <w:sz w:val="20"/>
          <w:szCs w:val="20"/>
        </w:rPr>
        <w:tab/>
      </w:r>
      <w:r w:rsidRPr="007E5A78">
        <w:rPr>
          <w:sz w:val="20"/>
          <w:szCs w:val="20"/>
        </w:rPr>
        <w:tab/>
      </w:r>
      <w:r w:rsidRPr="007E5A78">
        <w:rPr>
          <w:sz w:val="20"/>
          <w:szCs w:val="20"/>
        </w:rPr>
        <w:tab/>
      </w:r>
      <w:r w:rsidRPr="00AD0090">
        <w:rPr>
          <w:sz w:val="20"/>
          <w:szCs w:val="20"/>
        </w:rPr>
        <w:t>«</w:t>
      </w:r>
      <w:r w:rsidR="00A81316">
        <w:rPr>
          <w:sz w:val="20"/>
          <w:szCs w:val="20"/>
        </w:rPr>
        <w:t>______</w:t>
      </w:r>
      <w:r w:rsidRPr="00AD0090">
        <w:rPr>
          <w:sz w:val="20"/>
          <w:szCs w:val="20"/>
        </w:rPr>
        <w:t xml:space="preserve">» </w:t>
      </w:r>
      <w:r w:rsidR="00AD0090" w:rsidRPr="00AD0090">
        <w:rPr>
          <w:sz w:val="20"/>
          <w:szCs w:val="20"/>
        </w:rPr>
        <w:t xml:space="preserve"> </w:t>
      </w:r>
      <w:r w:rsidR="00A81316">
        <w:rPr>
          <w:sz w:val="20"/>
          <w:szCs w:val="20"/>
        </w:rPr>
        <w:t>_____________</w:t>
      </w:r>
      <w:r w:rsidR="00AD0090" w:rsidRPr="00AD0090">
        <w:rPr>
          <w:sz w:val="20"/>
          <w:szCs w:val="20"/>
        </w:rPr>
        <w:t xml:space="preserve"> </w:t>
      </w:r>
      <w:r w:rsidRPr="00AD0090">
        <w:rPr>
          <w:sz w:val="20"/>
          <w:szCs w:val="20"/>
        </w:rPr>
        <w:t>20</w:t>
      </w:r>
      <w:r w:rsidR="00DB53D3" w:rsidRPr="00AD0090">
        <w:rPr>
          <w:sz w:val="20"/>
          <w:szCs w:val="20"/>
        </w:rPr>
        <w:t>2</w:t>
      </w:r>
      <w:r w:rsidR="00A81316">
        <w:rPr>
          <w:sz w:val="20"/>
          <w:szCs w:val="20"/>
        </w:rPr>
        <w:t>3</w:t>
      </w:r>
      <w:r w:rsidRPr="00AD0090">
        <w:rPr>
          <w:sz w:val="20"/>
          <w:szCs w:val="20"/>
        </w:rPr>
        <w:t xml:space="preserve"> г.</w:t>
      </w:r>
    </w:p>
    <w:p w:rsidR="002256E7" w:rsidRPr="007E5A78" w:rsidRDefault="002256E7">
      <w:pPr>
        <w:ind w:firstLine="709"/>
        <w:jc w:val="both"/>
        <w:rPr>
          <w:sz w:val="20"/>
          <w:szCs w:val="20"/>
        </w:rPr>
      </w:pPr>
    </w:p>
    <w:p w:rsidR="002256E7" w:rsidRPr="00D64AC6" w:rsidRDefault="003E52D3" w:rsidP="000D4047">
      <w:pPr>
        <w:ind w:firstLine="709"/>
        <w:jc w:val="both"/>
        <w:rPr>
          <w:sz w:val="20"/>
          <w:szCs w:val="20"/>
        </w:rPr>
      </w:pPr>
      <w:proofErr w:type="gramStart"/>
      <w:r w:rsidRPr="007E5A78">
        <w:rPr>
          <w:sz w:val="20"/>
          <w:szCs w:val="20"/>
        </w:rPr>
        <w:t xml:space="preserve">Федеральное государственное бюджетное  учреждение науки Федеральный исследовательский центр питания, биотехнологии и безопасности пищи (ФГБУН «ФИЦ питания и биотехнологии»), осуществляющее образовательную деятельность на основании лицензии </w:t>
      </w:r>
      <w:r w:rsidR="00852E4E" w:rsidRPr="00852E4E">
        <w:rPr>
          <w:sz w:val="20"/>
          <w:szCs w:val="20"/>
        </w:rPr>
        <w:t>№ Л035-00115-77/00097390 от «30» августа 2016 года</w:t>
      </w:r>
      <w:r w:rsidRPr="007E5A78">
        <w:rPr>
          <w:sz w:val="20"/>
          <w:szCs w:val="20"/>
        </w:rPr>
        <w:t xml:space="preserve">, выданной Федеральной службой по надзору в сфере образования и науки, именуемое в дальнейшем "Исполнитель", в лице </w:t>
      </w:r>
      <w:r w:rsidR="006E1619" w:rsidRPr="006E1619">
        <w:rPr>
          <w:sz w:val="20"/>
          <w:szCs w:val="20"/>
        </w:rPr>
        <w:t>Д</w:t>
      </w:r>
      <w:r w:rsidR="00945C27" w:rsidRPr="006E1619">
        <w:rPr>
          <w:sz w:val="20"/>
          <w:szCs w:val="20"/>
        </w:rPr>
        <w:t>иректора Никитюка Дмитрия Борисовича</w:t>
      </w:r>
      <w:r w:rsidR="006E1619" w:rsidRPr="006E1619">
        <w:rPr>
          <w:sz w:val="20"/>
          <w:szCs w:val="20"/>
        </w:rPr>
        <w:t>,</w:t>
      </w:r>
      <w:r w:rsidR="000D4047">
        <w:rPr>
          <w:sz w:val="20"/>
          <w:szCs w:val="20"/>
        </w:rPr>
        <w:t xml:space="preserve"> </w:t>
      </w:r>
      <w:r w:rsidRPr="006E1619">
        <w:rPr>
          <w:sz w:val="20"/>
          <w:szCs w:val="20"/>
        </w:rPr>
        <w:t xml:space="preserve">действующего на основании </w:t>
      </w:r>
      <w:r w:rsidR="00945C27" w:rsidRPr="006E1619">
        <w:rPr>
          <w:sz w:val="20"/>
          <w:szCs w:val="20"/>
        </w:rPr>
        <w:t>Устава</w:t>
      </w:r>
      <w:r w:rsidRPr="006E1619">
        <w:rPr>
          <w:sz w:val="20"/>
          <w:szCs w:val="20"/>
        </w:rPr>
        <w:t>,</w:t>
      </w:r>
      <w:r w:rsidRPr="006E1619">
        <w:rPr>
          <w:color w:val="FF0000"/>
          <w:sz w:val="20"/>
          <w:szCs w:val="20"/>
        </w:rPr>
        <w:t xml:space="preserve"> </w:t>
      </w:r>
      <w:r w:rsidR="006E1619" w:rsidRPr="00281BA1">
        <w:rPr>
          <w:sz w:val="20"/>
          <w:szCs w:val="20"/>
        </w:rPr>
        <w:t xml:space="preserve">с одной </w:t>
      </w:r>
      <w:r w:rsidR="006E1619" w:rsidRPr="000D4047">
        <w:rPr>
          <w:color w:val="000000" w:themeColor="text1"/>
          <w:sz w:val="20"/>
          <w:szCs w:val="20"/>
        </w:rPr>
        <w:t xml:space="preserve">стороны </w:t>
      </w:r>
      <w:r w:rsidRPr="000D4047">
        <w:rPr>
          <w:color w:val="000000" w:themeColor="text1"/>
          <w:sz w:val="20"/>
          <w:szCs w:val="20"/>
        </w:rPr>
        <w:t>и</w:t>
      </w:r>
      <w:r w:rsidR="006E1619" w:rsidRPr="000D4047">
        <w:rPr>
          <w:color w:val="000000" w:themeColor="text1"/>
          <w:sz w:val="20"/>
          <w:szCs w:val="20"/>
        </w:rPr>
        <w:t xml:space="preserve"> </w:t>
      </w:r>
      <w:r w:rsidR="00F51F1F" w:rsidRPr="0036630E">
        <w:rPr>
          <w:b/>
          <w:bCs/>
          <w:color w:val="000000" w:themeColor="text1"/>
          <w:sz w:val="20"/>
          <w:szCs w:val="20"/>
          <w:highlight w:val="yellow"/>
        </w:rPr>
        <w:t>__________________________________________________________________________________</w:t>
      </w:r>
      <w:r w:rsidR="006E1619" w:rsidRPr="00620BFE">
        <w:rPr>
          <w:b/>
          <w:bCs/>
          <w:color w:val="000000" w:themeColor="text1"/>
          <w:sz w:val="20"/>
          <w:szCs w:val="20"/>
        </w:rPr>
        <w:t xml:space="preserve">, </w:t>
      </w:r>
      <w:r w:rsidR="006E1619" w:rsidRPr="00620BFE">
        <w:rPr>
          <w:b/>
          <w:bCs/>
          <w:sz w:val="20"/>
          <w:szCs w:val="20"/>
        </w:rPr>
        <w:t>именуемое</w:t>
      </w:r>
      <w:proofErr w:type="gramEnd"/>
      <w:r w:rsidR="006E1619" w:rsidRPr="00620BFE">
        <w:rPr>
          <w:b/>
          <w:bCs/>
          <w:sz w:val="20"/>
          <w:szCs w:val="20"/>
        </w:rPr>
        <w:t xml:space="preserve"> в дальнейшем «Заказчик</w:t>
      </w:r>
      <w:r w:rsidR="006E1619" w:rsidRPr="00620BFE">
        <w:rPr>
          <w:b/>
          <w:bCs/>
          <w:color w:val="000000" w:themeColor="text1"/>
          <w:sz w:val="20"/>
          <w:szCs w:val="20"/>
        </w:rPr>
        <w:t>»</w:t>
      </w:r>
      <w:r w:rsidR="006E1619" w:rsidRPr="00620BFE">
        <w:rPr>
          <w:b/>
          <w:color w:val="000000" w:themeColor="text1"/>
          <w:sz w:val="20"/>
          <w:szCs w:val="20"/>
        </w:rPr>
        <w:t xml:space="preserve">, в </w:t>
      </w:r>
      <w:r w:rsidR="00620BFE" w:rsidRPr="00620BFE">
        <w:rPr>
          <w:b/>
          <w:color w:val="000000" w:themeColor="text1"/>
          <w:sz w:val="20"/>
          <w:szCs w:val="20"/>
        </w:rPr>
        <w:t xml:space="preserve">лице </w:t>
      </w:r>
      <w:r w:rsidR="00F51F1F" w:rsidRPr="0036630E">
        <w:rPr>
          <w:b/>
          <w:color w:val="000000" w:themeColor="text1"/>
          <w:sz w:val="20"/>
          <w:szCs w:val="20"/>
          <w:highlight w:val="yellow"/>
        </w:rPr>
        <w:t>_____________________________________________</w:t>
      </w:r>
      <w:r w:rsidR="00620BFE" w:rsidRPr="00620BFE">
        <w:rPr>
          <w:b/>
          <w:color w:val="000000" w:themeColor="text1"/>
          <w:sz w:val="20"/>
          <w:szCs w:val="20"/>
        </w:rPr>
        <w:t xml:space="preserve">, действующего на основании </w:t>
      </w:r>
      <w:r w:rsidR="00F51F1F" w:rsidRPr="0036630E">
        <w:rPr>
          <w:b/>
          <w:color w:val="000000" w:themeColor="text1"/>
          <w:sz w:val="20"/>
          <w:szCs w:val="20"/>
          <w:highlight w:val="yellow"/>
        </w:rPr>
        <w:t>__________________</w:t>
      </w:r>
      <w:r w:rsidR="00620BFE">
        <w:rPr>
          <w:b/>
          <w:color w:val="000000" w:themeColor="text1"/>
          <w:sz w:val="20"/>
          <w:szCs w:val="20"/>
        </w:rPr>
        <w:t xml:space="preserve"> </w:t>
      </w:r>
      <w:r w:rsidRPr="00D64AC6">
        <w:rPr>
          <w:sz w:val="20"/>
          <w:szCs w:val="20"/>
        </w:rPr>
        <w:t>заключили настоящий Договор (далее - Договор) о нижеследующем:</w:t>
      </w:r>
    </w:p>
    <w:p w:rsidR="00D64AC6" w:rsidRPr="006E1619" w:rsidRDefault="00D64AC6">
      <w:pPr>
        <w:jc w:val="both"/>
        <w:rPr>
          <w:color w:val="FF0000"/>
          <w:sz w:val="20"/>
          <w:szCs w:val="20"/>
        </w:rPr>
      </w:pPr>
    </w:p>
    <w:p w:rsidR="002256E7" w:rsidRPr="007E5A78" w:rsidRDefault="003E52D3">
      <w:pPr>
        <w:ind w:firstLine="709"/>
        <w:jc w:val="center"/>
        <w:rPr>
          <w:b/>
          <w:sz w:val="20"/>
          <w:szCs w:val="20"/>
        </w:rPr>
      </w:pPr>
      <w:r w:rsidRPr="007E5A78">
        <w:rPr>
          <w:b/>
          <w:sz w:val="20"/>
          <w:szCs w:val="20"/>
        </w:rPr>
        <w:t>I. Предмет Договора</w:t>
      </w:r>
    </w:p>
    <w:p w:rsidR="002256E7" w:rsidRPr="00281BA1" w:rsidRDefault="003E52D3">
      <w:pPr>
        <w:ind w:firstLine="709"/>
        <w:jc w:val="both"/>
        <w:rPr>
          <w:sz w:val="20"/>
          <w:szCs w:val="20"/>
        </w:rPr>
      </w:pPr>
      <w:r w:rsidRPr="00281BA1">
        <w:rPr>
          <w:sz w:val="20"/>
          <w:szCs w:val="20"/>
        </w:rPr>
        <w:t xml:space="preserve">1.1. </w:t>
      </w:r>
      <w:r w:rsidR="00D64AC6" w:rsidRPr="00281BA1">
        <w:rPr>
          <w:sz w:val="20"/>
          <w:szCs w:val="20"/>
        </w:rPr>
        <w:t>Предметом настоящего Договора является оказание услуг по обучению Исполнителем сотрудников Заказчика по образовательным программам</w:t>
      </w:r>
      <w:r w:rsidR="00865FC0" w:rsidRPr="00281BA1">
        <w:rPr>
          <w:sz w:val="20"/>
          <w:szCs w:val="20"/>
        </w:rPr>
        <w:t xml:space="preserve"> дополнительного профессионального образования (повышения квалификации и профессиональной переподготовки).</w:t>
      </w:r>
      <w:r w:rsidR="00D64AC6" w:rsidRPr="00281BA1">
        <w:rPr>
          <w:sz w:val="20"/>
          <w:szCs w:val="20"/>
        </w:rPr>
        <w:t xml:space="preserve"> </w:t>
      </w:r>
    </w:p>
    <w:p w:rsidR="00FD5226" w:rsidRPr="00281BA1" w:rsidRDefault="003E52D3">
      <w:pPr>
        <w:ind w:firstLine="709"/>
        <w:jc w:val="both"/>
        <w:rPr>
          <w:sz w:val="20"/>
          <w:szCs w:val="20"/>
        </w:rPr>
      </w:pPr>
      <w:r w:rsidRPr="00281BA1">
        <w:rPr>
          <w:sz w:val="20"/>
          <w:szCs w:val="20"/>
        </w:rPr>
        <w:t>1.2. Форма оказания услуг</w:t>
      </w:r>
      <w:r w:rsidR="00865FC0" w:rsidRPr="00281BA1">
        <w:rPr>
          <w:sz w:val="20"/>
          <w:szCs w:val="20"/>
        </w:rPr>
        <w:t xml:space="preserve"> в предмете Договора и </w:t>
      </w:r>
      <w:r w:rsidR="00FD5226" w:rsidRPr="00281BA1">
        <w:rPr>
          <w:sz w:val="20"/>
          <w:szCs w:val="20"/>
        </w:rPr>
        <w:t>в Приложении 1.</w:t>
      </w:r>
    </w:p>
    <w:p w:rsidR="00FD5226" w:rsidRPr="007E5A78" w:rsidRDefault="003E52D3">
      <w:pPr>
        <w:ind w:firstLine="709"/>
        <w:jc w:val="both"/>
        <w:rPr>
          <w:sz w:val="20"/>
          <w:szCs w:val="20"/>
        </w:rPr>
      </w:pPr>
      <w:r w:rsidRPr="00281BA1">
        <w:rPr>
          <w:sz w:val="20"/>
          <w:szCs w:val="20"/>
        </w:rPr>
        <w:t xml:space="preserve">Даты и время </w:t>
      </w:r>
      <w:r w:rsidR="00FD5226" w:rsidRPr="00281BA1">
        <w:rPr>
          <w:sz w:val="20"/>
          <w:szCs w:val="20"/>
        </w:rPr>
        <w:t xml:space="preserve">предоставления образовательной </w:t>
      </w:r>
      <w:proofErr w:type="gramStart"/>
      <w:r w:rsidR="00FD5226" w:rsidRPr="00281BA1">
        <w:rPr>
          <w:sz w:val="20"/>
          <w:szCs w:val="20"/>
        </w:rPr>
        <w:t>услуги</w:t>
      </w:r>
      <w:proofErr w:type="gramEnd"/>
      <w:r w:rsidR="00FD5226" w:rsidRPr="00281BA1">
        <w:rPr>
          <w:sz w:val="20"/>
          <w:szCs w:val="20"/>
        </w:rPr>
        <w:t xml:space="preserve"> </w:t>
      </w:r>
      <w:r w:rsidRPr="00281BA1">
        <w:rPr>
          <w:sz w:val="20"/>
          <w:szCs w:val="20"/>
        </w:rPr>
        <w:t>в составе предусмотренного</w:t>
      </w:r>
      <w:r w:rsidRPr="007E5A78">
        <w:rPr>
          <w:sz w:val="20"/>
          <w:szCs w:val="20"/>
        </w:rPr>
        <w:t xml:space="preserve"> пунктом 1.1. настоящего Договора определяются Исполнителем в расписании, которое доводится до сведения Заказчика не позднее чем за </w:t>
      </w:r>
      <w:r w:rsidR="00D563C1" w:rsidRPr="007E5A78">
        <w:rPr>
          <w:sz w:val="20"/>
          <w:szCs w:val="20"/>
        </w:rPr>
        <w:t>5</w:t>
      </w:r>
      <w:r w:rsidRPr="007E5A78">
        <w:rPr>
          <w:sz w:val="20"/>
          <w:szCs w:val="20"/>
        </w:rPr>
        <w:t xml:space="preserve"> дней до даты начала оказания образовательной услуги, определяемой днем </w:t>
      </w:r>
      <w:r w:rsidR="00FD5226" w:rsidRPr="007E5A78">
        <w:rPr>
          <w:sz w:val="20"/>
          <w:szCs w:val="20"/>
        </w:rPr>
        <w:t>начала</w:t>
      </w:r>
      <w:r w:rsidRPr="007E5A78">
        <w:rPr>
          <w:sz w:val="20"/>
          <w:szCs w:val="20"/>
        </w:rPr>
        <w:t xml:space="preserve"> курса.</w:t>
      </w:r>
    </w:p>
    <w:p w:rsidR="002256E7" w:rsidRPr="00281BA1" w:rsidRDefault="00FD5226">
      <w:pPr>
        <w:ind w:firstLine="709"/>
        <w:jc w:val="both"/>
        <w:rPr>
          <w:sz w:val="20"/>
          <w:szCs w:val="20"/>
        </w:rPr>
      </w:pPr>
      <w:r w:rsidRPr="00281BA1">
        <w:rPr>
          <w:sz w:val="20"/>
          <w:szCs w:val="20"/>
        </w:rPr>
        <w:t>1.</w:t>
      </w:r>
      <w:r w:rsidR="00540426" w:rsidRPr="00281BA1">
        <w:rPr>
          <w:sz w:val="20"/>
          <w:szCs w:val="20"/>
        </w:rPr>
        <w:t>3</w:t>
      </w:r>
      <w:r w:rsidRPr="00281BA1">
        <w:rPr>
          <w:sz w:val="20"/>
          <w:szCs w:val="20"/>
        </w:rPr>
        <w:t xml:space="preserve">. </w:t>
      </w:r>
      <w:r w:rsidR="002E3F6D" w:rsidRPr="00281BA1">
        <w:rPr>
          <w:sz w:val="20"/>
          <w:szCs w:val="20"/>
        </w:rPr>
        <w:t xml:space="preserve"> </w:t>
      </w:r>
      <w:r w:rsidRPr="00281BA1">
        <w:rPr>
          <w:sz w:val="20"/>
          <w:szCs w:val="20"/>
        </w:rPr>
        <w:t>Сведения о слушателе указаны в Приложении 1</w:t>
      </w:r>
      <w:r w:rsidR="00865FC0" w:rsidRPr="00281BA1">
        <w:rPr>
          <w:sz w:val="20"/>
          <w:szCs w:val="20"/>
        </w:rPr>
        <w:t>.</w:t>
      </w:r>
      <w:r w:rsidR="003E52D3" w:rsidRPr="00281BA1">
        <w:rPr>
          <w:sz w:val="20"/>
          <w:szCs w:val="20"/>
        </w:rPr>
        <w:t xml:space="preserve"> </w:t>
      </w:r>
    </w:p>
    <w:p w:rsidR="002256E7" w:rsidRPr="00281BA1" w:rsidRDefault="003E52D3">
      <w:pPr>
        <w:ind w:firstLine="709"/>
        <w:jc w:val="both"/>
        <w:rPr>
          <w:sz w:val="20"/>
          <w:szCs w:val="20"/>
        </w:rPr>
      </w:pPr>
      <w:r w:rsidRPr="00281BA1">
        <w:rPr>
          <w:sz w:val="20"/>
          <w:szCs w:val="20"/>
        </w:rPr>
        <w:t>1.</w:t>
      </w:r>
      <w:r w:rsidR="00FD5226" w:rsidRPr="00281BA1">
        <w:rPr>
          <w:sz w:val="20"/>
          <w:szCs w:val="20"/>
        </w:rPr>
        <w:t>4</w:t>
      </w:r>
      <w:r w:rsidRPr="00281BA1">
        <w:rPr>
          <w:sz w:val="20"/>
          <w:szCs w:val="20"/>
        </w:rPr>
        <w:t xml:space="preserve">. По окончании предоставления образовательной услуги Исполнитель выдает Заказчику документ, подтверждающий факт </w:t>
      </w:r>
      <w:r w:rsidR="00FD5226" w:rsidRPr="00281BA1">
        <w:rPr>
          <w:sz w:val="20"/>
          <w:szCs w:val="20"/>
        </w:rPr>
        <w:t>успешного окончания курса</w:t>
      </w:r>
      <w:r w:rsidRPr="00281BA1">
        <w:rPr>
          <w:sz w:val="20"/>
          <w:szCs w:val="20"/>
        </w:rPr>
        <w:t>, предусмотренного пунктом 1.1. настоящего Договора.</w:t>
      </w:r>
    </w:p>
    <w:p w:rsidR="009379D1" w:rsidRPr="00281BA1" w:rsidRDefault="009379D1">
      <w:pPr>
        <w:ind w:firstLine="709"/>
        <w:jc w:val="both"/>
        <w:rPr>
          <w:sz w:val="20"/>
          <w:szCs w:val="20"/>
        </w:rPr>
      </w:pPr>
      <w:r w:rsidRPr="00281BA1">
        <w:rPr>
          <w:sz w:val="20"/>
          <w:szCs w:val="20"/>
        </w:rPr>
        <w:t xml:space="preserve">1.5. По окончании предоставления образовательной услуги Исполнитель и Заказчик подписывают Акт </w:t>
      </w:r>
      <w:r w:rsidR="00865FC0" w:rsidRPr="00281BA1">
        <w:rPr>
          <w:sz w:val="20"/>
          <w:szCs w:val="20"/>
        </w:rPr>
        <w:t>оказанных услуг</w:t>
      </w:r>
      <w:r w:rsidR="00E17888" w:rsidRPr="00281BA1">
        <w:rPr>
          <w:sz w:val="20"/>
          <w:szCs w:val="20"/>
        </w:rPr>
        <w:t xml:space="preserve"> (Приложение 2)</w:t>
      </w:r>
    </w:p>
    <w:p w:rsidR="002256E7" w:rsidRPr="007E5A78" w:rsidRDefault="003E52D3">
      <w:pPr>
        <w:ind w:firstLine="709"/>
        <w:jc w:val="center"/>
        <w:rPr>
          <w:b/>
          <w:sz w:val="20"/>
          <w:szCs w:val="20"/>
        </w:rPr>
      </w:pPr>
      <w:r w:rsidRPr="007E5A78">
        <w:rPr>
          <w:b/>
          <w:sz w:val="20"/>
          <w:szCs w:val="20"/>
        </w:rPr>
        <w:t>II. Обязательства и права Сторон</w:t>
      </w:r>
    </w:p>
    <w:p w:rsidR="002256E7" w:rsidRPr="007E5A78" w:rsidRDefault="003E52D3">
      <w:pPr>
        <w:ind w:firstLine="709"/>
        <w:jc w:val="both"/>
        <w:rPr>
          <w:sz w:val="20"/>
          <w:szCs w:val="20"/>
          <w:u w:val="single"/>
        </w:rPr>
      </w:pPr>
      <w:r w:rsidRPr="007E5A78">
        <w:rPr>
          <w:sz w:val="20"/>
          <w:szCs w:val="20"/>
          <w:u w:val="single"/>
        </w:rPr>
        <w:t>2.1. Исполнитель вправе:</w:t>
      </w:r>
    </w:p>
    <w:p w:rsidR="002256E7" w:rsidRPr="007E5A78" w:rsidRDefault="003E52D3">
      <w:pPr>
        <w:ind w:firstLine="709"/>
        <w:jc w:val="both"/>
        <w:rPr>
          <w:sz w:val="20"/>
          <w:szCs w:val="20"/>
        </w:rPr>
      </w:pPr>
      <w:r w:rsidRPr="007E5A78">
        <w:rPr>
          <w:sz w:val="20"/>
          <w:szCs w:val="20"/>
        </w:rPr>
        <w:t>2.1.1. Самостоятельно осуществлять образовательный процесс, выбирать способ подачи лекционного</w:t>
      </w:r>
      <w:r w:rsidR="004566BD" w:rsidRPr="007E5A78">
        <w:rPr>
          <w:sz w:val="20"/>
          <w:szCs w:val="20"/>
        </w:rPr>
        <w:t>/обучающего</w:t>
      </w:r>
      <w:r w:rsidRPr="007E5A78">
        <w:rPr>
          <w:sz w:val="20"/>
          <w:szCs w:val="20"/>
        </w:rPr>
        <w:t xml:space="preserve"> материала в составе лекционного</w:t>
      </w:r>
      <w:r w:rsidR="004566BD" w:rsidRPr="007E5A78">
        <w:rPr>
          <w:sz w:val="20"/>
          <w:szCs w:val="20"/>
        </w:rPr>
        <w:t>/обучающего</w:t>
      </w:r>
      <w:r w:rsidRPr="007E5A78">
        <w:rPr>
          <w:sz w:val="20"/>
          <w:szCs w:val="20"/>
        </w:rPr>
        <w:t xml:space="preserve"> курса.</w:t>
      </w:r>
    </w:p>
    <w:p w:rsidR="002256E7" w:rsidRPr="007E5A78" w:rsidRDefault="003E52D3">
      <w:pPr>
        <w:ind w:firstLine="709"/>
        <w:jc w:val="both"/>
        <w:rPr>
          <w:sz w:val="20"/>
          <w:szCs w:val="20"/>
        </w:rPr>
      </w:pPr>
      <w:r w:rsidRPr="007E5A78">
        <w:rPr>
          <w:sz w:val="20"/>
          <w:szCs w:val="20"/>
        </w:rPr>
        <w:t xml:space="preserve">2.1.2. Определять объем и содержание </w:t>
      </w:r>
      <w:r w:rsidR="002E3F6D" w:rsidRPr="007E5A78">
        <w:rPr>
          <w:sz w:val="20"/>
          <w:szCs w:val="20"/>
        </w:rPr>
        <w:t>программы повышения квалификации</w:t>
      </w:r>
      <w:r w:rsidRPr="007E5A78">
        <w:rPr>
          <w:sz w:val="20"/>
          <w:szCs w:val="20"/>
        </w:rPr>
        <w:t>.</w:t>
      </w:r>
    </w:p>
    <w:p w:rsidR="002256E7" w:rsidRPr="007E5A78" w:rsidRDefault="003E52D3">
      <w:pPr>
        <w:ind w:firstLine="709"/>
        <w:jc w:val="both"/>
        <w:rPr>
          <w:sz w:val="20"/>
          <w:szCs w:val="20"/>
        </w:rPr>
      </w:pPr>
      <w:r w:rsidRPr="007E5A78">
        <w:rPr>
          <w:sz w:val="20"/>
          <w:szCs w:val="20"/>
        </w:rPr>
        <w:t xml:space="preserve">2.1.3. Требовать от Заказчика соблюдения правил нахождения в учебных аудиториях и на своей территории. </w:t>
      </w:r>
    </w:p>
    <w:p w:rsidR="002256E7" w:rsidRPr="007E5A78" w:rsidRDefault="003E52D3">
      <w:pPr>
        <w:ind w:firstLine="709"/>
        <w:jc w:val="both"/>
        <w:rPr>
          <w:sz w:val="20"/>
          <w:szCs w:val="20"/>
          <w:u w:val="single"/>
        </w:rPr>
      </w:pPr>
      <w:r w:rsidRPr="007E5A78">
        <w:rPr>
          <w:sz w:val="20"/>
          <w:szCs w:val="20"/>
          <w:u w:val="single"/>
        </w:rPr>
        <w:t>2.3. Исполнитель обязуется:</w:t>
      </w:r>
    </w:p>
    <w:p w:rsidR="002256E7" w:rsidRPr="007E5A78" w:rsidRDefault="003E52D3">
      <w:pPr>
        <w:ind w:firstLine="709"/>
        <w:jc w:val="both"/>
        <w:rPr>
          <w:sz w:val="20"/>
          <w:szCs w:val="20"/>
        </w:rPr>
      </w:pPr>
      <w:r w:rsidRPr="007E5A78">
        <w:rPr>
          <w:sz w:val="20"/>
          <w:szCs w:val="20"/>
        </w:rPr>
        <w:t>2.3.1.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2012г. N 273-ФЗ "Об образовании в Российской Федерации";</w:t>
      </w:r>
    </w:p>
    <w:p w:rsidR="002256E7" w:rsidRPr="007E5A78" w:rsidRDefault="003E52D3">
      <w:pPr>
        <w:ind w:firstLine="709"/>
        <w:jc w:val="both"/>
        <w:rPr>
          <w:sz w:val="20"/>
          <w:szCs w:val="20"/>
        </w:rPr>
      </w:pPr>
      <w:r w:rsidRPr="007E5A78">
        <w:rPr>
          <w:sz w:val="20"/>
          <w:szCs w:val="20"/>
        </w:rPr>
        <w:t>2.3.2.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требованиями действующего законодательства и утвержденным расписанием;</w:t>
      </w:r>
    </w:p>
    <w:p w:rsidR="002256E7" w:rsidRPr="007E5A78" w:rsidRDefault="003E52D3">
      <w:pPr>
        <w:ind w:firstLine="709"/>
        <w:jc w:val="both"/>
        <w:rPr>
          <w:sz w:val="20"/>
          <w:szCs w:val="20"/>
        </w:rPr>
      </w:pPr>
      <w:r w:rsidRPr="007E5A78">
        <w:rPr>
          <w:sz w:val="20"/>
          <w:szCs w:val="20"/>
        </w:rPr>
        <w:t>2.3.3. Обеспечить Заказчику надлежащие условия для освоения лекционного</w:t>
      </w:r>
      <w:r w:rsidR="004566BD" w:rsidRPr="007E5A78">
        <w:rPr>
          <w:sz w:val="20"/>
          <w:szCs w:val="20"/>
        </w:rPr>
        <w:t>/</w:t>
      </w:r>
      <w:r w:rsidR="00F92646">
        <w:rPr>
          <w:sz w:val="20"/>
          <w:szCs w:val="20"/>
        </w:rPr>
        <w:t>обучающего</w:t>
      </w:r>
      <w:r w:rsidRPr="007E5A78">
        <w:rPr>
          <w:sz w:val="20"/>
          <w:szCs w:val="20"/>
        </w:rPr>
        <w:t xml:space="preserve"> курса;</w:t>
      </w:r>
    </w:p>
    <w:p w:rsidR="002256E7" w:rsidRPr="007E5A78" w:rsidRDefault="003E52D3">
      <w:pPr>
        <w:ind w:firstLine="709"/>
        <w:jc w:val="both"/>
        <w:rPr>
          <w:sz w:val="20"/>
          <w:szCs w:val="20"/>
        </w:rPr>
      </w:pPr>
      <w:r w:rsidRPr="007E5A78">
        <w:rPr>
          <w:sz w:val="20"/>
          <w:szCs w:val="20"/>
        </w:rPr>
        <w:t>2.3.4. Принимать от Заказчика плату за образовательные услуги;</w:t>
      </w:r>
    </w:p>
    <w:p w:rsidR="002256E7" w:rsidRPr="007E5A78" w:rsidRDefault="003E52D3">
      <w:pPr>
        <w:ind w:firstLine="709"/>
        <w:jc w:val="both"/>
        <w:rPr>
          <w:sz w:val="20"/>
          <w:szCs w:val="20"/>
        </w:rPr>
      </w:pPr>
      <w:r w:rsidRPr="007E5A78">
        <w:rPr>
          <w:sz w:val="20"/>
          <w:szCs w:val="20"/>
        </w:rPr>
        <w:t>2.3.5.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2256E7" w:rsidRPr="007E5A78" w:rsidRDefault="002256E7">
      <w:pPr>
        <w:ind w:firstLine="709"/>
        <w:jc w:val="both"/>
        <w:rPr>
          <w:sz w:val="20"/>
          <w:szCs w:val="20"/>
        </w:rPr>
      </w:pPr>
    </w:p>
    <w:p w:rsidR="002256E7" w:rsidRPr="007E5A78" w:rsidRDefault="003E52D3">
      <w:pPr>
        <w:ind w:firstLine="709"/>
        <w:jc w:val="both"/>
        <w:rPr>
          <w:sz w:val="20"/>
          <w:szCs w:val="20"/>
        </w:rPr>
      </w:pPr>
      <w:r w:rsidRPr="007E5A78">
        <w:rPr>
          <w:sz w:val="20"/>
          <w:szCs w:val="20"/>
          <w:u w:val="single"/>
        </w:rPr>
        <w:t>2.4. Заказчик</w:t>
      </w:r>
      <w:r w:rsidR="00DB53D3" w:rsidRPr="007E5A78">
        <w:rPr>
          <w:sz w:val="20"/>
          <w:szCs w:val="20"/>
          <w:u w:val="single"/>
        </w:rPr>
        <w:t>/слушатель</w:t>
      </w:r>
      <w:r w:rsidRPr="007E5A78">
        <w:rPr>
          <w:sz w:val="20"/>
          <w:szCs w:val="20"/>
          <w:u w:val="single"/>
        </w:rPr>
        <w:t xml:space="preserve"> вправе</w:t>
      </w:r>
      <w:r w:rsidRPr="007E5A78">
        <w:rPr>
          <w:sz w:val="20"/>
          <w:szCs w:val="20"/>
        </w:rPr>
        <w:t>:</w:t>
      </w:r>
    </w:p>
    <w:p w:rsidR="002256E7" w:rsidRPr="007E5A78" w:rsidRDefault="003E52D3">
      <w:pPr>
        <w:ind w:firstLine="709"/>
        <w:jc w:val="both"/>
        <w:rPr>
          <w:sz w:val="20"/>
          <w:szCs w:val="20"/>
        </w:rPr>
      </w:pPr>
      <w:r w:rsidRPr="007E5A78">
        <w:rPr>
          <w:sz w:val="20"/>
          <w:szCs w:val="20"/>
        </w:rPr>
        <w:t>2.4.1.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2256E7" w:rsidRPr="007E5A78" w:rsidRDefault="003E52D3">
      <w:pPr>
        <w:ind w:firstLine="709"/>
        <w:jc w:val="both"/>
        <w:rPr>
          <w:sz w:val="20"/>
          <w:szCs w:val="20"/>
        </w:rPr>
      </w:pPr>
      <w:r w:rsidRPr="007E5A78">
        <w:rPr>
          <w:sz w:val="20"/>
          <w:szCs w:val="20"/>
        </w:rPr>
        <w:t>2.4.2. Пользоваться в порядке, установленном локальными нормативными актами, имуществом Исполнителя, необходимым для освоения лекционного</w:t>
      </w:r>
      <w:r w:rsidR="00F92646">
        <w:rPr>
          <w:sz w:val="20"/>
          <w:szCs w:val="20"/>
        </w:rPr>
        <w:t xml:space="preserve">/обучающего </w:t>
      </w:r>
      <w:r w:rsidRPr="007E5A78">
        <w:rPr>
          <w:sz w:val="20"/>
          <w:szCs w:val="20"/>
        </w:rPr>
        <w:t xml:space="preserve"> курса;</w:t>
      </w:r>
    </w:p>
    <w:p w:rsidR="002256E7" w:rsidRPr="007E5A78" w:rsidRDefault="003E52D3">
      <w:pPr>
        <w:ind w:firstLine="709"/>
        <w:jc w:val="both"/>
        <w:rPr>
          <w:sz w:val="20"/>
          <w:szCs w:val="20"/>
        </w:rPr>
      </w:pPr>
      <w:r w:rsidRPr="007E5A78">
        <w:rPr>
          <w:sz w:val="20"/>
          <w:szCs w:val="20"/>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256E7" w:rsidRPr="007E5A78" w:rsidRDefault="003E52D3">
      <w:pPr>
        <w:ind w:firstLine="709"/>
        <w:jc w:val="both"/>
        <w:rPr>
          <w:sz w:val="20"/>
          <w:szCs w:val="20"/>
        </w:rPr>
      </w:pPr>
      <w:r w:rsidRPr="007E5A78">
        <w:rPr>
          <w:sz w:val="20"/>
          <w:szCs w:val="20"/>
          <w:u w:val="single"/>
        </w:rPr>
        <w:t>2.5. Заказчик</w:t>
      </w:r>
      <w:r w:rsidR="00DB53D3" w:rsidRPr="007E5A78">
        <w:rPr>
          <w:sz w:val="20"/>
          <w:szCs w:val="20"/>
          <w:u w:val="single"/>
        </w:rPr>
        <w:t>/слушатель</w:t>
      </w:r>
      <w:r w:rsidRPr="007E5A78">
        <w:rPr>
          <w:sz w:val="20"/>
          <w:szCs w:val="20"/>
          <w:u w:val="single"/>
        </w:rPr>
        <w:t xml:space="preserve"> обязуется:</w:t>
      </w:r>
    </w:p>
    <w:p w:rsidR="002256E7" w:rsidRPr="007E5A78" w:rsidRDefault="003E52D3">
      <w:pPr>
        <w:ind w:firstLine="709"/>
        <w:jc w:val="both"/>
        <w:rPr>
          <w:sz w:val="20"/>
          <w:szCs w:val="20"/>
        </w:rPr>
      </w:pPr>
      <w:r w:rsidRPr="007E5A78">
        <w:rPr>
          <w:sz w:val="20"/>
          <w:szCs w:val="20"/>
        </w:rPr>
        <w:t>2.5.1. Своевременно вносить плату за предоставляемые Заказчику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2256E7" w:rsidRPr="007E5A78" w:rsidRDefault="003E52D3">
      <w:pPr>
        <w:ind w:firstLine="709"/>
        <w:jc w:val="both"/>
        <w:rPr>
          <w:sz w:val="20"/>
          <w:szCs w:val="20"/>
        </w:rPr>
      </w:pPr>
      <w:r w:rsidRPr="007E5A78">
        <w:rPr>
          <w:sz w:val="20"/>
          <w:szCs w:val="20"/>
        </w:rPr>
        <w:t>2.5.2. Добросовестно осваивать лекционный</w:t>
      </w:r>
      <w:r w:rsidR="00F92646">
        <w:rPr>
          <w:sz w:val="20"/>
          <w:szCs w:val="20"/>
        </w:rPr>
        <w:t>/обучающий</w:t>
      </w:r>
      <w:r w:rsidRPr="007E5A78">
        <w:rPr>
          <w:sz w:val="20"/>
          <w:szCs w:val="20"/>
        </w:rPr>
        <w:t xml:space="preserve"> курс, не допуская пропуска лекций без уважительных причин. В противном случае Исполнитель вправе отказать в выдаче предусмотренного пунктом 1.4. настоящего Договора документа, подтверждающего прослушивание лекционного</w:t>
      </w:r>
      <w:r w:rsidR="00F92646">
        <w:rPr>
          <w:sz w:val="20"/>
          <w:szCs w:val="20"/>
        </w:rPr>
        <w:t>/обучающего</w:t>
      </w:r>
      <w:r w:rsidRPr="007E5A78">
        <w:rPr>
          <w:sz w:val="20"/>
          <w:szCs w:val="20"/>
        </w:rPr>
        <w:t xml:space="preserve"> курса;</w:t>
      </w:r>
    </w:p>
    <w:p w:rsidR="002256E7" w:rsidRPr="007E5A78" w:rsidRDefault="003E52D3">
      <w:pPr>
        <w:ind w:firstLine="709"/>
        <w:jc w:val="both"/>
        <w:rPr>
          <w:sz w:val="20"/>
          <w:szCs w:val="20"/>
        </w:rPr>
      </w:pPr>
      <w:r w:rsidRPr="007E5A78">
        <w:rPr>
          <w:sz w:val="20"/>
          <w:szCs w:val="20"/>
        </w:rPr>
        <w:t>2.5.3.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2256E7" w:rsidRPr="007E5A78" w:rsidRDefault="003E52D3">
      <w:pPr>
        <w:ind w:firstLine="709"/>
        <w:jc w:val="both"/>
        <w:rPr>
          <w:sz w:val="20"/>
          <w:szCs w:val="20"/>
        </w:rPr>
      </w:pPr>
      <w:r w:rsidRPr="007E5A78">
        <w:rPr>
          <w:sz w:val="20"/>
          <w:szCs w:val="20"/>
        </w:rPr>
        <w:t>2.5.4. Уважать честь и достоинство слушателей лекций и работников Исполнителя, не создавать препятствий для усвоения лекционного материала другими лицами;</w:t>
      </w:r>
    </w:p>
    <w:p w:rsidR="002256E7" w:rsidRPr="007E5A78" w:rsidRDefault="003E52D3">
      <w:pPr>
        <w:ind w:firstLine="709"/>
        <w:jc w:val="both"/>
        <w:rPr>
          <w:sz w:val="20"/>
          <w:szCs w:val="20"/>
        </w:rPr>
      </w:pPr>
      <w:r w:rsidRPr="007E5A78">
        <w:rPr>
          <w:sz w:val="20"/>
          <w:szCs w:val="20"/>
        </w:rPr>
        <w:t>2.5.5. Бережно относиться к имуществу Исполнителя.</w:t>
      </w:r>
    </w:p>
    <w:p w:rsidR="004566BD" w:rsidRPr="007E5A78" w:rsidRDefault="004566BD">
      <w:pPr>
        <w:ind w:firstLine="709"/>
        <w:jc w:val="both"/>
        <w:rPr>
          <w:sz w:val="20"/>
          <w:szCs w:val="20"/>
        </w:rPr>
      </w:pPr>
    </w:p>
    <w:p w:rsidR="002256E7" w:rsidRPr="007E5A78" w:rsidRDefault="003E52D3">
      <w:pPr>
        <w:ind w:firstLine="709"/>
        <w:jc w:val="center"/>
        <w:rPr>
          <w:b/>
          <w:sz w:val="20"/>
          <w:szCs w:val="20"/>
        </w:rPr>
      </w:pPr>
      <w:r w:rsidRPr="007E5A78">
        <w:rPr>
          <w:b/>
          <w:sz w:val="20"/>
          <w:szCs w:val="20"/>
        </w:rPr>
        <w:lastRenderedPageBreak/>
        <w:t>III. Стоимость образовательных услуг, сроки и порядок их оплаты</w:t>
      </w:r>
    </w:p>
    <w:p w:rsidR="0000178C" w:rsidRDefault="003E52D3">
      <w:pPr>
        <w:ind w:firstLine="709"/>
        <w:jc w:val="both"/>
        <w:rPr>
          <w:color w:val="000000" w:themeColor="text1"/>
          <w:sz w:val="20"/>
          <w:szCs w:val="20"/>
        </w:rPr>
      </w:pPr>
      <w:r w:rsidRPr="00F6269A">
        <w:rPr>
          <w:sz w:val="20"/>
          <w:szCs w:val="20"/>
        </w:rPr>
        <w:t xml:space="preserve">3.1. </w:t>
      </w:r>
      <w:r w:rsidR="00A81316">
        <w:rPr>
          <w:color w:val="000000" w:themeColor="text1"/>
          <w:sz w:val="20"/>
          <w:szCs w:val="20"/>
        </w:rPr>
        <w:t>С</w:t>
      </w:r>
      <w:r w:rsidR="00A81316" w:rsidRPr="00F6269A">
        <w:rPr>
          <w:color w:val="000000" w:themeColor="text1"/>
          <w:sz w:val="20"/>
          <w:szCs w:val="20"/>
        </w:rPr>
        <w:t xml:space="preserve">тоимость образовательных услуг </w:t>
      </w:r>
      <w:r w:rsidR="00A81316">
        <w:rPr>
          <w:color w:val="000000" w:themeColor="text1"/>
          <w:sz w:val="20"/>
          <w:szCs w:val="20"/>
        </w:rPr>
        <w:t xml:space="preserve">одного обучающегося </w:t>
      </w:r>
      <w:r w:rsidR="00A81316" w:rsidRPr="00F6269A">
        <w:rPr>
          <w:color w:val="000000" w:themeColor="text1"/>
          <w:sz w:val="20"/>
          <w:szCs w:val="20"/>
        </w:rPr>
        <w:t>составляет</w:t>
      </w:r>
      <w:proofErr w:type="gramStart"/>
      <w:r w:rsidR="00A81316" w:rsidRPr="00F6269A">
        <w:rPr>
          <w:color w:val="000000" w:themeColor="text1"/>
          <w:sz w:val="20"/>
          <w:szCs w:val="20"/>
        </w:rPr>
        <w:t xml:space="preserve"> </w:t>
      </w:r>
      <w:r w:rsidR="009F46EB">
        <w:rPr>
          <w:i/>
          <w:iCs/>
          <w:color w:val="000000" w:themeColor="text1"/>
          <w:sz w:val="20"/>
          <w:szCs w:val="20"/>
          <w:highlight w:val="yellow"/>
        </w:rPr>
        <w:t>___________</w:t>
      </w:r>
      <w:r w:rsidR="00A81316" w:rsidRPr="00852E4E">
        <w:rPr>
          <w:i/>
          <w:iCs/>
          <w:color w:val="000000" w:themeColor="text1"/>
          <w:sz w:val="20"/>
          <w:szCs w:val="20"/>
          <w:highlight w:val="yellow"/>
        </w:rPr>
        <w:t>(</w:t>
      </w:r>
      <w:r w:rsidR="009F46EB">
        <w:rPr>
          <w:i/>
          <w:iCs/>
          <w:color w:val="000000" w:themeColor="text1"/>
          <w:sz w:val="20"/>
          <w:szCs w:val="20"/>
          <w:highlight w:val="yellow"/>
        </w:rPr>
        <w:t>__________</w:t>
      </w:r>
      <w:r w:rsidR="00A81316" w:rsidRPr="00852E4E">
        <w:rPr>
          <w:i/>
          <w:iCs/>
          <w:color w:val="000000" w:themeColor="text1"/>
          <w:sz w:val="20"/>
          <w:szCs w:val="20"/>
          <w:highlight w:val="yellow"/>
        </w:rPr>
        <w:t>)</w:t>
      </w:r>
      <w:r w:rsidR="00A81316" w:rsidRPr="00F6269A">
        <w:rPr>
          <w:color w:val="000000" w:themeColor="text1"/>
          <w:sz w:val="20"/>
          <w:szCs w:val="20"/>
        </w:rPr>
        <w:t xml:space="preserve"> </w:t>
      </w:r>
      <w:proofErr w:type="gramEnd"/>
      <w:r w:rsidR="00A81316" w:rsidRPr="00F6269A">
        <w:rPr>
          <w:color w:val="000000" w:themeColor="text1"/>
          <w:sz w:val="20"/>
          <w:szCs w:val="20"/>
        </w:rPr>
        <w:t>рублей.</w:t>
      </w:r>
      <w:r w:rsidR="00A81316">
        <w:rPr>
          <w:color w:val="000000" w:themeColor="text1"/>
          <w:sz w:val="20"/>
          <w:szCs w:val="20"/>
        </w:rPr>
        <w:t xml:space="preserve">  </w:t>
      </w:r>
    </w:p>
    <w:p w:rsidR="002256E7" w:rsidRDefault="00A81316">
      <w:pPr>
        <w:ind w:firstLine="709"/>
        <w:jc w:val="both"/>
        <w:rPr>
          <w:color w:val="000000" w:themeColor="text1"/>
          <w:sz w:val="20"/>
          <w:szCs w:val="20"/>
        </w:rPr>
      </w:pPr>
      <w:r>
        <w:rPr>
          <w:color w:val="000000" w:themeColor="text1"/>
          <w:sz w:val="20"/>
          <w:szCs w:val="20"/>
        </w:rPr>
        <w:t>Полная с</w:t>
      </w:r>
      <w:r w:rsidR="003E52D3" w:rsidRPr="00F6269A">
        <w:rPr>
          <w:color w:val="000000" w:themeColor="text1"/>
          <w:sz w:val="20"/>
          <w:szCs w:val="20"/>
        </w:rPr>
        <w:t>тоимость образовательных услуг составляет</w:t>
      </w:r>
      <w:proofErr w:type="gramStart"/>
      <w:r w:rsidR="003E52D3" w:rsidRPr="00F6269A">
        <w:rPr>
          <w:color w:val="000000" w:themeColor="text1"/>
          <w:sz w:val="20"/>
          <w:szCs w:val="20"/>
        </w:rPr>
        <w:t xml:space="preserve"> </w:t>
      </w:r>
      <w:r w:rsidRPr="0036630E">
        <w:rPr>
          <w:i/>
          <w:iCs/>
          <w:color w:val="000000" w:themeColor="text1"/>
          <w:sz w:val="20"/>
          <w:szCs w:val="20"/>
          <w:highlight w:val="yellow"/>
        </w:rPr>
        <w:t>____________</w:t>
      </w:r>
      <w:r w:rsidR="00CC2487" w:rsidRPr="0036630E">
        <w:rPr>
          <w:i/>
          <w:iCs/>
          <w:color w:val="000000" w:themeColor="text1"/>
          <w:sz w:val="20"/>
          <w:szCs w:val="20"/>
          <w:highlight w:val="yellow"/>
        </w:rPr>
        <w:t xml:space="preserve"> </w:t>
      </w:r>
      <w:r w:rsidR="003E52D3" w:rsidRPr="0036630E">
        <w:rPr>
          <w:i/>
          <w:iCs/>
          <w:color w:val="000000" w:themeColor="text1"/>
          <w:sz w:val="20"/>
          <w:szCs w:val="20"/>
          <w:highlight w:val="yellow"/>
        </w:rPr>
        <w:t>(</w:t>
      </w:r>
      <w:r w:rsidRPr="0036630E">
        <w:rPr>
          <w:i/>
          <w:iCs/>
          <w:color w:val="000000" w:themeColor="text1"/>
          <w:sz w:val="20"/>
          <w:szCs w:val="20"/>
          <w:highlight w:val="yellow"/>
        </w:rPr>
        <w:t>______________________</w:t>
      </w:r>
      <w:r w:rsidR="003E52D3" w:rsidRPr="0036630E">
        <w:rPr>
          <w:i/>
          <w:iCs/>
          <w:color w:val="000000" w:themeColor="text1"/>
          <w:sz w:val="20"/>
          <w:szCs w:val="20"/>
          <w:highlight w:val="yellow"/>
        </w:rPr>
        <w:t>)</w:t>
      </w:r>
      <w:r w:rsidR="003E52D3" w:rsidRPr="00F6269A">
        <w:rPr>
          <w:color w:val="000000" w:themeColor="text1"/>
          <w:sz w:val="20"/>
          <w:szCs w:val="20"/>
        </w:rPr>
        <w:t xml:space="preserve"> </w:t>
      </w:r>
      <w:proofErr w:type="gramEnd"/>
      <w:r w:rsidR="003E52D3" w:rsidRPr="00F6269A">
        <w:rPr>
          <w:color w:val="000000" w:themeColor="text1"/>
          <w:sz w:val="20"/>
          <w:szCs w:val="20"/>
        </w:rPr>
        <w:t>рублей.</w:t>
      </w:r>
    </w:p>
    <w:p w:rsidR="00A81316" w:rsidRPr="00AC1F9F" w:rsidRDefault="00A81316">
      <w:pPr>
        <w:ind w:firstLine="709"/>
        <w:jc w:val="both"/>
        <w:rPr>
          <w:color w:val="000000" w:themeColor="text1"/>
          <w:sz w:val="20"/>
          <w:szCs w:val="20"/>
        </w:rPr>
      </w:pPr>
    </w:p>
    <w:p w:rsidR="004566BD" w:rsidRPr="00281BA1" w:rsidRDefault="003E52D3">
      <w:pPr>
        <w:ind w:firstLine="709"/>
        <w:jc w:val="both"/>
        <w:rPr>
          <w:sz w:val="20"/>
          <w:szCs w:val="20"/>
        </w:rPr>
      </w:pPr>
      <w:r w:rsidRPr="007E5A78">
        <w:rPr>
          <w:sz w:val="20"/>
          <w:szCs w:val="20"/>
        </w:rPr>
        <w:t xml:space="preserve">3.2. Оплата производится в безналичном порядке путем перечисления денежных средств на расчетный счет </w:t>
      </w:r>
      <w:r w:rsidRPr="00281BA1">
        <w:rPr>
          <w:sz w:val="20"/>
          <w:szCs w:val="20"/>
        </w:rPr>
        <w:t xml:space="preserve">Исполнителя, указанный в разделе VIII настоящего Договора. </w:t>
      </w:r>
    </w:p>
    <w:p w:rsidR="002256E7" w:rsidRPr="00281BA1" w:rsidRDefault="00865FC0">
      <w:pPr>
        <w:ind w:firstLine="709"/>
        <w:jc w:val="both"/>
        <w:rPr>
          <w:sz w:val="20"/>
          <w:szCs w:val="20"/>
        </w:rPr>
      </w:pPr>
      <w:r w:rsidRPr="00281BA1">
        <w:rPr>
          <w:sz w:val="20"/>
          <w:szCs w:val="20"/>
        </w:rPr>
        <w:t>(НДС</w:t>
      </w:r>
      <w:r w:rsidR="003E52D3" w:rsidRPr="00281BA1">
        <w:rPr>
          <w:sz w:val="20"/>
          <w:szCs w:val="20"/>
        </w:rPr>
        <w:t xml:space="preserve"> </w:t>
      </w:r>
      <w:r w:rsidR="009379D1" w:rsidRPr="00281BA1">
        <w:rPr>
          <w:sz w:val="20"/>
          <w:szCs w:val="20"/>
        </w:rPr>
        <w:t xml:space="preserve">не </w:t>
      </w:r>
      <w:r w:rsidR="003E52D3" w:rsidRPr="00281BA1">
        <w:rPr>
          <w:sz w:val="20"/>
          <w:szCs w:val="20"/>
        </w:rPr>
        <w:t>облагается</w:t>
      </w:r>
      <w:r w:rsidRPr="00281BA1">
        <w:rPr>
          <w:sz w:val="20"/>
          <w:szCs w:val="20"/>
        </w:rPr>
        <w:t>).</w:t>
      </w:r>
    </w:p>
    <w:p w:rsidR="002256E7" w:rsidRPr="00281BA1" w:rsidRDefault="003E52D3">
      <w:pPr>
        <w:ind w:firstLine="709"/>
        <w:jc w:val="both"/>
        <w:rPr>
          <w:sz w:val="20"/>
          <w:szCs w:val="20"/>
        </w:rPr>
      </w:pPr>
      <w:r w:rsidRPr="00281BA1">
        <w:rPr>
          <w:sz w:val="20"/>
          <w:szCs w:val="20"/>
        </w:rPr>
        <w:t>3.3</w:t>
      </w:r>
      <w:r w:rsidR="004566BD" w:rsidRPr="00281BA1">
        <w:rPr>
          <w:sz w:val="20"/>
          <w:szCs w:val="20"/>
        </w:rPr>
        <w:t>.</w:t>
      </w:r>
      <w:r w:rsidRPr="00281BA1">
        <w:rPr>
          <w:sz w:val="20"/>
          <w:szCs w:val="20"/>
        </w:rPr>
        <w:t xml:space="preserve"> При перечислении денежных средств за образовательные услуги на счет Исполнителя через отделения банков оплата услуг банков производится Заказчиком самостоятельно и в вышеуказанную стоимость подготовки не входит.</w:t>
      </w:r>
    </w:p>
    <w:p w:rsidR="002256E7" w:rsidRPr="007E5A78" w:rsidRDefault="003E52D3">
      <w:pPr>
        <w:ind w:firstLine="709"/>
        <w:jc w:val="both"/>
        <w:rPr>
          <w:sz w:val="20"/>
          <w:szCs w:val="20"/>
        </w:rPr>
      </w:pPr>
      <w:r w:rsidRPr="00281BA1">
        <w:rPr>
          <w:sz w:val="20"/>
          <w:szCs w:val="20"/>
        </w:rPr>
        <w:t>3.4</w:t>
      </w:r>
      <w:r w:rsidR="004566BD" w:rsidRPr="00281BA1">
        <w:rPr>
          <w:sz w:val="20"/>
          <w:szCs w:val="20"/>
        </w:rPr>
        <w:t>.</w:t>
      </w:r>
      <w:r w:rsidRPr="00281BA1">
        <w:rPr>
          <w:sz w:val="20"/>
          <w:szCs w:val="20"/>
        </w:rPr>
        <w:t xml:space="preserve"> Плата за образовательные услуги вносится авансом в размере 100% от их стоимости в срок не позднее чем за </w:t>
      </w:r>
      <w:r w:rsidR="00D74377" w:rsidRPr="00281BA1">
        <w:rPr>
          <w:sz w:val="20"/>
          <w:szCs w:val="20"/>
        </w:rPr>
        <w:t>пять</w:t>
      </w:r>
      <w:r w:rsidRPr="00281BA1">
        <w:rPr>
          <w:sz w:val="20"/>
          <w:szCs w:val="20"/>
        </w:rPr>
        <w:t xml:space="preserve"> рабочих</w:t>
      </w:r>
      <w:r w:rsidRPr="007E5A78">
        <w:rPr>
          <w:sz w:val="20"/>
          <w:szCs w:val="20"/>
        </w:rPr>
        <w:t xml:space="preserve"> дней до начала оказания образовательных услуг.</w:t>
      </w:r>
      <w:r w:rsidRPr="007E5A78">
        <w:rPr>
          <w:rFonts w:eastAsia="Courier New"/>
          <w:color w:val="000000"/>
          <w:sz w:val="20"/>
          <w:szCs w:val="20"/>
        </w:rPr>
        <w:t xml:space="preserve"> </w:t>
      </w:r>
    </w:p>
    <w:p w:rsidR="002256E7" w:rsidRPr="007E5A78" w:rsidRDefault="003E52D3">
      <w:pPr>
        <w:ind w:firstLine="709"/>
        <w:jc w:val="both"/>
        <w:rPr>
          <w:sz w:val="20"/>
          <w:szCs w:val="20"/>
        </w:rPr>
      </w:pPr>
      <w:r w:rsidRPr="007E5A78">
        <w:rPr>
          <w:sz w:val="20"/>
          <w:szCs w:val="20"/>
        </w:rPr>
        <w:t>3.5</w:t>
      </w:r>
      <w:r w:rsidR="004566BD" w:rsidRPr="007E5A78">
        <w:rPr>
          <w:sz w:val="20"/>
          <w:szCs w:val="20"/>
        </w:rPr>
        <w:t>.</w:t>
      </w:r>
      <w:r w:rsidRPr="007E5A78">
        <w:rPr>
          <w:sz w:val="20"/>
          <w:szCs w:val="20"/>
        </w:rPr>
        <w:t xml:space="preserve"> В случае отсутствия оплаты в срок, установленный пунктом 3.4. настоящего Договора, он не будет считаться заключенным.</w:t>
      </w:r>
    </w:p>
    <w:p w:rsidR="002256E7" w:rsidRPr="007E5A78" w:rsidRDefault="003E52D3">
      <w:pPr>
        <w:ind w:firstLine="709"/>
        <w:jc w:val="center"/>
        <w:rPr>
          <w:b/>
          <w:sz w:val="20"/>
          <w:szCs w:val="20"/>
        </w:rPr>
      </w:pPr>
      <w:r w:rsidRPr="007E5A78">
        <w:rPr>
          <w:b/>
          <w:sz w:val="20"/>
          <w:szCs w:val="20"/>
        </w:rPr>
        <w:t>IV. Порядок изменения и расторжения Договора</w:t>
      </w:r>
    </w:p>
    <w:p w:rsidR="002256E7" w:rsidRPr="007E5A78" w:rsidRDefault="003E52D3">
      <w:pPr>
        <w:ind w:firstLine="709"/>
        <w:jc w:val="both"/>
        <w:rPr>
          <w:sz w:val="20"/>
          <w:szCs w:val="20"/>
        </w:rPr>
      </w:pPr>
      <w:r w:rsidRPr="007E5A78">
        <w:rPr>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256E7" w:rsidRPr="007E5A78" w:rsidRDefault="003E52D3">
      <w:pPr>
        <w:ind w:firstLine="709"/>
        <w:jc w:val="both"/>
        <w:rPr>
          <w:sz w:val="20"/>
          <w:szCs w:val="20"/>
        </w:rPr>
      </w:pPr>
      <w:r w:rsidRPr="007E5A78">
        <w:rPr>
          <w:sz w:val="20"/>
          <w:szCs w:val="20"/>
        </w:rPr>
        <w:t>4.2. Настоящий Договор может быть расторгнут по соглашению Сторон.</w:t>
      </w:r>
    </w:p>
    <w:p w:rsidR="002256E7" w:rsidRPr="007E5A78" w:rsidRDefault="003E52D3">
      <w:pPr>
        <w:ind w:firstLine="709"/>
        <w:jc w:val="both"/>
        <w:rPr>
          <w:sz w:val="20"/>
          <w:szCs w:val="20"/>
        </w:rPr>
      </w:pPr>
      <w:r w:rsidRPr="007E5A78">
        <w:rPr>
          <w:sz w:val="20"/>
          <w:szCs w:val="20"/>
        </w:rPr>
        <w:t xml:space="preserve">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w:t>
      </w:r>
      <w:bookmarkStart w:id="0" w:name="__DdeLink__1708_948770128"/>
      <w:r w:rsidRPr="007E5A78">
        <w:rPr>
          <w:sz w:val="20"/>
          <w:szCs w:val="20"/>
        </w:rPr>
        <w:t>постановлением Правительства Российской Федерации от 15 августа 2013г. N 706</w:t>
      </w:r>
      <w:bookmarkEnd w:id="0"/>
      <w:r w:rsidRPr="007E5A78">
        <w:rPr>
          <w:sz w:val="20"/>
          <w:szCs w:val="20"/>
        </w:rPr>
        <w:t xml:space="preserve"> (Собрание законодательства Российской Федерации, 2013, N 34, ст. 4437).</w:t>
      </w:r>
    </w:p>
    <w:p w:rsidR="002256E7" w:rsidRPr="007E5A78" w:rsidRDefault="003E52D3">
      <w:pPr>
        <w:ind w:firstLine="709"/>
        <w:jc w:val="both"/>
        <w:rPr>
          <w:sz w:val="20"/>
          <w:szCs w:val="20"/>
        </w:rPr>
      </w:pPr>
      <w:r w:rsidRPr="007E5A78">
        <w:rPr>
          <w:sz w:val="20"/>
          <w:szCs w:val="20"/>
        </w:rPr>
        <w:t>4.5. Заказчик вправе отказаться от исполнения настоящего Договора при условии оплаты Исполнителю фактически понесенных им расходов.</w:t>
      </w:r>
    </w:p>
    <w:p w:rsidR="004566BD" w:rsidRPr="007E5A78" w:rsidRDefault="004566BD">
      <w:pPr>
        <w:ind w:firstLine="709"/>
        <w:jc w:val="both"/>
        <w:rPr>
          <w:sz w:val="20"/>
          <w:szCs w:val="20"/>
        </w:rPr>
      </w:pPr>
    </w:p>
    <w:p w:rsidR="002256E7" w:rsidRPr="007E5A78" w:rsidRDefault="003E52D3">
      <w:pPr>
        <w:ind w:firstLine="709"/>
        <w:jc w:val="center"/>
        <w:rPr>
          <w:b/>
          <w:sz w:val="20"/>
          <w:szCs w:val="20"/>
        </w:rPr>
      </w:pPr>
      <w:r w:rsidRPr="007E5A78">
        <w:rPr>
          <w:b/>
          <w:sz w:val="20"/>
          <w:szCs w:val="20"/>
        </w:rPr>
        <w:t>V. Ответственность Сторон</w:t>
      </w:r>
    </w:p>
    <w:p w:rsidR="002256E7" w:rsidRPr="007E5A78" w:rsidRDefault="003E52D3">
      <w:pPr>
        <w:ind w:firstLine="709"/>
        <w:jc w:val="both"/>
        <w:rPr>
          <w:sz w:val="20"/>
          <w:szCs w:val="20"/>
        </w:rPr>
      </w:pPr>
      <w:r w:rsidRPr="007E5A78">
        <w:rPr>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2256E7" w:rsidRPr="007E5A78" w:rsidRDefault="003E52D3">
      <w:pPr>
        <w:ind w:firstLine="709"/>
        <w:jc w:val="both"/>
        <w:rPr>
          <w:sz w:val="20"/>
          <w:szCs w:val="20"/>
        </w:rPr>
      </w:pPr>
      <w:r w:rsidRPr="007E5A78">
        <w:rPr>
          <w:sz w:val="20"/>
          <w:szCs w:val="20"/>
        </w:rPr>
        <w:t>5.2. 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2256E7" w:rsidRPr="007E5A78" w:rsidRDefault="003E52D3">
      <w:pPr>
        <w:pStyle w:val="7"/>
        <w:shd w:val="clear" w:color="auto" w:fill="auto"/>
        <w:tabs>
          <w:tab w:val="left" w:pos="502"/>
        </w:tabs>
        <w:spacing w:after="0" w:line="240" w:lineRule="auto"/>
        <w:ind w:firstLine="709"/>
        <w:rPr>
          <w:sz w:val="20"/>
          <w:szCs w:val="20"/>
        </w:rPr>
      </w:pPr>
      <w:r w:rsidRPr="007E5A78">
        <w:rPr>
          <w:sz w:val="20"/>
          <w:szCs w:val="20"/>
        </w:rPr>
        <w:t>5.3. Заказчик несет ответственность перед Исполнителем за сохранность имущества, предоставленного ему в целях усвоения лекционного</w:t>
      </w:r>
      <w:r w:rsidR="00F92646">
        <w:rPr>
          <w:sz w:val="20"/>
          <w:szCs w:val="20"/>
        </w:rPr>
        <w:t>/обучающего</w:t>
      </w:r>
      <w:r w:rsidRPr="007E5A78">
        <w:rPr>
          <w:sz w:val="20"/>
          <w:szCs w:val="20"/>
        </w:rPr>
        <w:t xml:space="preserve"> курса. Заказчик возмещает в полном объеме ущерб, причиненный Исполнителю небрежным отношением к зданиям, оборудованию, учебно-методическим пособиям, инвентарю и иному имуществу Исполнителя. Возмещение ущерба не освобождает Заказчика от привлечения его к административной или уголовной ответственности в соответствии с законодательством РФ.</w:t>
      </w:r>
    </w:p>
    <w:p w:rsidR="002256E7" w:rsidRPr="007E5A78" w:rsidRDefault="003E52D3">
      <w:pPr>
        <w:ind w:firstLine="709"/>
        <w:jc w:val="both"/>
        <w:rPr>
          <w:sz w:val="20"/>
          <w:szCs w:val="20"/>
        </w:rPr>
      </w:pPr>
      <w:r w:rsidRPr="007E5A78">
        <w:rPr>
          <w:sz w:val="20"/>
          <w:szCs w:val="20"/>
        </w:rPr>
        <w:t>5.4.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256E7" w:rsidRPr="007E5A78" w:rsidRDefault="003E52D3">
      <w:pPr>
        <w:ind w:firstLine="709"/>
        <w:jc w:val="both"/>
        <w:rPr>
          <w:sz w:val="20"/>
          <w:szCs w:val="20"/>
        </w:rPr>
      </w:pPr>
      <w:r w:rsidRPr="007E5A78">
        <w:rPr>
          <w:sz w:val="20"/>
          <w:szCs w:val="20"/>
        </w:rPr>
        <w:t>5.4.1. Безвозмездного устранения недостатков образовательной услуги.</w:t>
      </w:r>
    </w:p>
    <w:p w:rsidR="002256E7" w:rsidRPr="007E5A78" w:rsidRDefault="003E52D3">
      <w:pPr>
        <w:ind w:firstLine="709"/>
        <w:jc w:val="both"/>
        <w:rPr>
          <w:sz w:val="20"/>
          <w:szCs w:val="20"/>
        </w:rPr>
      </w:pPr>
      <w:r w:rsidRPr="007E5A78">
        <w:rPr>
          <w:sz w:val="20"/>
          <w:szCs w:val="20"/>
        </w:rPr>
        <w:t>5.4.2. Соразмерного уменьшения стоимости оказанной образовательной услуги.</w:t>
      </w:r>
    </w:p>
    <w:p w:rsidR="002256E7" w:rsidRPr="007E5A78" w:rsidRDefault="003E52D3">
      <w:pPr>
        <w:ind w:firstLine="709"/>
        <w:jc w:val="both"/>
        <w:rPr>
          <w:sz w:val="20"/>
          <w:szCs w:val="20"/>
        </w:rPr>
      </w:pPr>
      <w:r w:rsidRPr="007E5A78">
        <w:rPr>
          <w:sz w:val="20"/>
          <w:szCs w:val="20"/>
        </w:rPr>
        <w:t>5.4.3. Возмещения понесенных им расходов по устранению недостатков оказанной образовательной услуги своими силами или третьими лицами.</w:t>
      </w:r>
    </w:p>
    <w:p w:rsidR="002256E7" w:rsidRPr="007E5A78" w:rsidRDefault="003E52D3">
      <w:pPr>
        <w:pStyle w:val="7"/>
        <w:shd w:val="clear" w:color="auto" w:fill="auto"/>
        <w:tabs>
          <w:tab w:val="left" w:pos="502"/>
        </w:tabs>
        <w:spacing w:after="0" w:line="240" w:lineRule="auto"/>
        <w:ind w:firstLine="709"/>
        <w:rPr>
          <w:sz w:val="20"/>
          <w:szCs w:val="20"/>
        </w:rPr>
      </w:pPr>
      <w:r w:rsidRPr="007E5A78">
        <w:rPr>
          <w:sz w:val="20"/>
          <w:szCs w:val="20"/>
        </w:rPr>
        <w:t>5.5. Заказчик вправе отказаться от исполнения Договора и потребовать полного возмещения убытков, если в установленный им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2256E7" w:rsidRPr="007E5A78" w:rsidRDefault="003E52D3">
      <w:pPr>
        <w:pStyle w:val="7"/>
        <w:shd w:val="clear" w:color="auto" w:fill="auto"/>
        <w:tabs>
          <w:tab w:val="left" w:pos="502"/>
        </w:tabs>
        <w:spacing w:after="0" w:line="240" w:lineRule="auto"/>
        <w:ind w:firstLine="709"/>
        <w:rPr>
          <w:sz w:val="20"/>
          <w:szCs w:val="20"/>
        </w:rPr>
      </w:pPr>
      <w:r w:rsidRPr="007E5A78">
        <w:rPr>
          <w:sz w:val="20"/>
          <w:szCs w:val="20"/>
        </w:rPr>
        <w:t>5.6.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2256E7" w:rsidRPr="007E5A78" w:rsidRDefault="003E52D3">
      <w:pPr>
        <w:pStyle w:val="7"/>
        <w:shd w:val="clear" w:color="auto" w:fill="auto"/>
        <w:tabs>
          <w:tab w:val="left" w:pos="502"/>
        </w:tabs>
        <w:spacing w:after="0" w:line="240" w:lineRule="auto"/>
        <w:ind w:firstLine="709"/>
        <w:rPr>
          <w:sz w:val="20"/>
          <w:szCs w:val="20"/>
        </w:rPr>
      </w:pPr>
      <w:r w:rsidRPr="007E5A78">
        <w:rPr>
          <w:sz w:val="20"/>
          <w:szCs w:val="20"/>
        </w:rPr>
        <w:t>5.6.1.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2256E7" w:rsidRPr="007E5A78" w:rsidRDefault="003E52D3">
      <w:pPr>
        <w:pStyle w:val="7"/>
        <w:shd w:val="clear" w:color="auto" w:fill="auto"/>
        <w:tabs>
          <w:tab w:val="left" w:pos="502"/>
        </w:tabs>
        <w:spacing w:after="0" w:line="240" w:lineRule="auto"/>
        <w:ind w:firstLine="709"/>
        <w:rPr>
          <w:sz w:val="20"/>
          <w:szCs w:val="20"/>
        </w:rPr>
      </w:pPr>
      <w:r w:rsidRPr="007E5A78">
        <w:rPr>
          <w:sz w:val="20"/>
          <w:szCs w:val="20"/>
        </w:rPr>
        <w:t>5.6.2. Поручить оказать образовательную услугу третьим лицам за разумную цену и потребовать от исполнителя возмещения понесенных расходов;</w:t>
      </w:r>
    </w:p>
    <w:p w:rsidR="002256E7" w:rsidRPr="007E5A78" w:rsidRDefault="003E52D3">
      <w:pPr>
        <w:pStyle w:val="7"/>
        <w:shd w:val="clear" w:color="auto" w:fill="auto"/>
        <w:tabs>
          <w:tab w:val="left" w:pos="502"/>
        </w:tabs>
        <w:spacing w:after="0" w:line="240" w:lineRule="auto"/>
        <w:ind w:firstLine="709"/>
        <w:rPr>
          <w:sz w:val="20"/>
          <w:szCs w:val="20"/>
        </w:rPr>
      </w:pPr>
      <w:r w:rsidRPr="007E5A78">
        <w:rPr>
          <w:sz w:val="20"/>
          <w:szCs w:val="20"/>
        </w:rPr>
        <w:t>5.6.3. Потребовать уменьшения стоимости образовательной услуги;</w:t>
      </w:r>
    </w:p>
    <w:p w:rsidR="002256E7" w:rsidRPr="007E5A78" w:rsidRDefault="003E52D3">
      <w:pPr>
        <w:pStyle w:val="7"/>
        <w:shd w:val="clear" w:color="auto" w:fill="auto"/>
        <w:tabs>
          <w:tab w:val="left" w:pos="502"/>
        </w:tabs>
        <w:spacing w:after="0" w:line="240" w:lineRule="auto"/>
        <w:ind w:firstLine="709"/>
        <w:rPr>
          <w:sz w:val="20"/>
          <w:szCs w:val="20"/>
        </w:rPr>
      </w:pPr>
      <w:r w:rsidRPr="007E5A78">
        <w:rPr>
          <w:sz w:val="20"/>
          <w:szCs w:val="20"/>
        </w:rPr>
        <w:t>5.6.4. Расторгнуть Договор.</w:t>
      </w:r>
      <w:r w:rsidRPr="007E5A78">
        <w:rPr>
          <w:sz w:val="20"/>
          <w:szCs w:val="20"/>
        </w:rPr>
        <w:tab/>
      </w:r>
    </w:p>
    <w:p w:rsidR="002256E7" w:rsidRPr="007E5A78" w:rsidRDefault="003E52D3">
      <w:pPr>
        <w:pStyle w:val="7"/>
        <w:shd w:val="clear" w:color="auto" w:fill="auto"/>
        <w:tabs>
          <w:tab w:val="left" w:pos="502"/>
        </w:tabs>
        <w:spacing w:after="0" w:line="240" w:lineRule="auto"/>
        <w:ind w:firstLine="709"/>
        <w:jc w:val="center"/>
        <w:rPr>
          <w:b/>
          <w:sz w:val="20"/>
          <w:szCs w:val="20"/>
        </w:rPr>
      </w:pPr>
      <w:r w:rsidRPr="007E5A78">
        <w:rPr>
          <w:b/>
          <w:sz w:val="20"/>
          <w:szCs w:val="20"/>
        </w:rPr>
        <w:t>VI. Срок действия Договора</w:t>
      </w:r>
    </w:p>
    <w:p w:rsidR="002256E7" w:rsidRPr="007E5A78" w:rsidRDefault="003E52D3">
      <w:pPr>
        <w:pStyle w:val="7"/>
        <w:shd w:val="clear" w:color="auto" w:fill="auto"/>
        <w:tabs>
          <w:tab w:val="left" w:pos="502"/>
        </w:tabs>
        <w:spacing w:after="0" w:line="240" w:lineRule="auto"/>
        <w:ind w:firstLine="709"/>
        <w:rPr>
          <w:sz w:val="20"/>
          <w:szCs w:val="20"/>
        </w:rPr>
      </w:pPr>
      <w:r w:rsidRPr="007E5A78">
        <w:rPr>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2256E7" w:rsidRPr="007E5A78" w:rsidRDefault="003E52D3">
      <w:pPr>
        <w:ind w:firstLine="709"/>
        <w:jc w:val="center"/>
        <w:rPr>
          <w:sz w:val="20"/>
          <w:szCs w:val="20"/>
        </w:rPr>
      </w:pPr>
      <w:r w:rsidRPr="007E5A78">
        <w:rPr>
          <w:b/>
          <w:sz w:val="20"/>
          <w:szCs w:val="20"/>
        </w:rPr>
        <w:t>VII. Заключительные положения</w:t>
      </w:r>
    </w:p>
    <w:p w:rsidR="002256E7" w:rsidRPr="007E5A78" w:rsidRDefault="003E52D3">
      <w:pPr>
        <w:ind w:firstLine="709"/>
        <w:jc w:val="both"/>
        <w:rPr>
          <w:sz w:val="20"/>
          <w:szCs w:val="20"/>
        </w:rPr>
      </w:pPr>
      <w:r w:rsidRPr="007E5A78">
        <w:rPr>
          <w:sz w:val="20"/>
          <w:szCs w:val="20"/>
        </w:rPr>
        <w:t xml:space="preserve">7.1.  </w:t>
      </w:r>
      <w:proofErr w:type="gramStart"/>
      <w:r w:rsidR="00AA5870" w:rsidRPr="008B2A1C">
        <w:rPr>
          <w:sz w:val="20"/>
          <w:szCs w:val="20"/>
        </w:rPr>
        <w:t>Договор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в том числе сканированными версиями документов, либо иными данными в соответствии с правилами абзаца второго пункта 1 статьи 160 Гражданского кодекса Российской Федерации.</w:t>
      </w:r>
      <w:proofErr w:type="gramEnd"/>
    </w:p>
    <w:p w:rsidR="002256E7" w:rsidRDefault="003E52D3">
      <w:pPr>
        <w:ind w:firstLine="709"/>
        <w:jc w:val="both"/>
        <w:rPr>
          <w:sz w:val="20"/>
          <w:szCs w:val="20"/>
        </w:rPr>
      </w:pPr>
      <w:r w:rsidRPr="007E5A78">
        <w:rPr>
          <w:sz w:val="20"/>
          <w:szCs w:val="20"/>
        </w:rPr>
        <w:t>7.</w:t>
      </w:r>
      <w:r w:rsidR="00A81316">
        <w:rPr>
          <w:sz w:val="20"/>
          <w:szCs w:val="20"/>
        </w:rPr>
        <w:t>2</w:t>
      </w:r>
      <w:r w:rsidRPr="007E5A78">
        <w:rPr>
          <w:sz w:val="20"/>
          <w:szCs w:val="20"/>
        </w:rPr>
        <w:t>. Изменения и дополнения настоящего Договора оформляются дополнительными соглашениями и после подписания становятся неотъемлемой частью настоящего Договора.</w:t>
      </w:r>
    </w:p>
    <w:p w:rsidR="00F92646" w:rsidRPr="007E5A78" w:rsidRDefault="00F92646" w:rsidP="00635E72">
      <w:pPr>
        <w:jc w:val="both"/>
        <w:rPr>
          <w:sz w:val="20"/>
          <w:szCs w:val="20"/>
        </w:rPr>
      </w:pPr>
    </w:p>
    <w:p w:rsidR="00F92646" w:rsidRPr="00F92646" w:rsidRDefault="003E52D3">
      <w:pPr>
        <w:ind w:firstLine="709"/>
        <w:jc w:val="center"/>
        <w:rPr>
          <w:b/>
          <w:sz w:val="20"/>
          <w:szCs w:val="20"/>
        </w:rPr>
      </w:pPr>
      <w:r w:rsidRPr="007E5A78">
        <w:rPr>
          <w:b/>
          <w:sz w:val="20"/>
          <w:szCs w:val="20"/>
        </w:rPr>
        <w:t xml:space="preserve">VIII. </w:t>
      </w:r>
      <w:r w:rsidR="00F92646">
        <w:rPr>
          <w:b/>
          <w:sz w:val="20"/>
          <w:szCs w:val="20"/>
        </w:rPr>
        <w:t xml:space="preserve"> </w:t>
      </w:r>
      <w:r w:rsidR="00E17888">
        <w:rPr>
          <w:b/>
          <w:sz w:val="20"/>
          <w:szCs w:val="20"/>
        </w:rPr>
        <w:t>Прочие</w:t>
      </w:r>
      <w:r w:rsidR="00F92646">
        <w:rPr>
          <w:b/>
          <w:sz w:val="20"/>
          <w:szCs w:val="20"/>
        </w:rPr>
        <w:t xml:space="preserve"> условия</w:t>
      </w:r>
    </w:p>
    <w:p w:rsidR="00F92646" w:rsidRPr="00F92646" w:rsidRDefault="00F92646" w:rsidP="00F92646">
      <w:pPr>
        <w:ind w:firstLine="709"/>
        <w:jc w:val="both"/>
        <w:rPr>
          <w:sz w:val="20"/>
          <w:szCs w:val="20"/>
        </w:rPr>
      </w:pPr>
    </w:p>
    <w:p w:rsidR="00F92646" w:rsidRPr="00F92646" w:rsidRDefault="00F92646" w:rsidP="00F92646">
      <w:pPr>
        <w:ind w:firstLine="709"/>
        <w:jc w:val="both"/>
        <w:rPr>
          <w:sz w:val="20"/>
          <w:szCs w:val="20"/>
        </w:rPr>
      </w:pPr>
      <w:r>
        <w:rPr>
          <w:sz w:val="20"/>
          <w:szCs w:val="20"/>
        </w:rPr>
        <w:t xml:space="preserve">8.1. </w:t>
      </w:r>
      <w:r w:rsidRPr="00F92646">
        <w:rPr>
          <w:sz w:val="20"/>
          <w:szCs w:val="20"/>
        </w:rPr>
        <w:t xml:space="preserve">Заказчик извещен о том, что все права обучающего курса защищены. </w:t>
      </w:r>
    </w:p>
    <w:p w:rsidR="00F92646" w:rsidRPr="00F92646" w:rsidRDefault="00F92646" w:rsidP="00F92646">
      <w:pPr>
        <w:ind w:firstLine="709"/>
        <w:jc w:val="both"/>
        <w:rPr>
          <w:sz w:val="20"/>
          <w:szCs w:val="20"/>
        </w:rPr>
      </w:pPr>
      <w:r>
        <w:rPr>
          <w:sz w:val="20"/>
          <w:szCs w:val="20"/>
        </w:rPr>
        <w:t xml:space="preserve">8.2. </w:t>
      </w:r>
      <w:r w:rsidRPr="00F92646">
        <w:rPr>
          <w:sz w:val="20"/>
          <w:szCs w:val="20"/>
        </w:rPr>
        <w:t xml:space="preserve">Заказчик обязуется не использовать материалы обучающего курса  без письменного разрешения автора. </w:t>
      </w:r>
    </w:p>
    <w:p w:rsidR="00F92646" w:rsidRPr="00F92646" w:rsidRDefault="00F92646" w:rsidP="00F92646">
      <w:pPr>
        <w:ind w:firstLine="709"/>
        <w:jc w:val="both"/>
        <w:rPr>
          <w:sz w:val="20"/>
          <w:szCs w:val="20"/>
        </w:rPr>
      </w:pPr>
      <w:r>
        <w:rPr>
          <w:sz w:val="20"/>
          <w:szCs w:val="20"/>
        </w:rPr>
        <w:t xml:space="preserve">8.3. </w:t>
      </w:r>
      <w:r w:rsidRPr="00F92646">
        <w:rPr>
          <w:sz w:val="20"/>
          <w:szCs w:val="20"/>
        </w:rPr>
        <w:t>Заказчик поставлен в известность, о том, что любое нарушение прав автора будет преследоваться на основе российского и международного законодательства. Свободное и безвозмездное использование любых материалов, входящих в состав настоящего курса, ограничено использованием в личных целях и использованием в случаях, указанных в статье 1274 ГК РФ. Использование видеоматериалов, статей, входящих в состав настоящего курса, на основании пункта 3 части 1 статьи 1274 ГК РФ не допускается. </w:t>
      </w:r>
    </w:p>
    <w:p w:rsidR="00F92646" w:rsidRPr="00F92646" w:rsidRDefault="00F92646">
      <w:pPr>
        <w:ind w:firstLine="709"/>
        <w:jc w:val="center"/>
        <w:rPr>
          <w:b/>
          <w:sz w:val="20"/>
          <w:szCs w:val="20"/>
        </w:rPr>
      </w:pPr>
    </w:p>
    <w:p w:rsidR="002256E7" w:rsidRPr="007E5A78" w:rsidRDefault="00F92646">
      <w:pPr>
        <w:ind w:firstLine="709"/>
        <w:jc w:val="center"/>
        <w:rPr>
          <w:b/>
          <w:sz w:val="20"/>
          <w:szCs w:val="20"/>
        </w:rPr>
      </w:pPr>
      <w:r>
        <w:rPr>
          <w:b/>
          <w:sz w:val="20"/>
          <w:szCs w:val="20"/>
        </w:rPr>
        <w:t>I</w:t>
      </w:r>
      <w:r>
        <w:rPr>
          <w:b/>
          <w:sz w:val="20"/>
          <w:szCs w:val="20"/>
          <w:lang w:val="en-US"/>
        </w:rPr>
        <w:t>X</w:t>
      </w:r>
      <w:r w:rsidRPr="00F92646">
        <w:rPr>
          <w:b/>
          <w:sz w:val="20"/>
          <w:szCs w:val="20"/>
        </w:rPr>
        <w:t xml:space="preserve">. </w:t>
      </w:r>
      <w:r w:rsidR="003E52D3" w:rsidRPr="007E5A78">
        <w:rPr>
          <w:b/>
          <w:sz w:val="20"/>
          <w:szCs w:val="20"/>
        </w:rPr>
        <w:t>Адреса и реквизиты Сторон</w:t>
      </w:r>
    </w:p>
    <w:p w:rsidR="007E5A78" w:rsidRDefault="007E5A78">
      <w:pPr>
        <w:ind w:firstLine="709"/>
        <w:jc w:val="center"/>
        <w:rPr>
          <w:b/>
          <w:sz w:val="22"/>
          <w:szCs w:val="22"/>
        </w:rPr>
      </w:pPr>
    </w:p>
    <w:tbl>
      <w:tblPr>
        <w:tblW w:w="10773" w:type="dxa"/>
        <w:tblInd w:w="-459" w:type="dxa"/>
        <w:tblLayout w:type="fixed"/>
        <w:tblLook w:val="04A0"/>
      </w:tblPr>
      <w:tblGrid>
        <w:gridCol w:w="5529"/>
        <w:gridCol w:w="5244"/>
      </w:tblGrid>
      <w:tr w:rsidR="007E5A78" w:rsidRPr="007E5A78" w:rsidTr="00281BA1">
        <w:trPr>
          <w:trHeight w:val="262"/>
        </w:trPr>
        <w:tc>
          <w:tcPr>
            <w:tcW w:w="5529" w:type="dxa"/>
            <w:shd w:val="clear" w:color="auto" w:fill="auto"/>
          </w:tcPr>
          <w:p w:rsidR="007E5A78" w:rsidRPr="007E5A78" w:rsidRDefault="007E5A78" w:rsidP="002370CE">
            <w:pPr>
              <w:rPr>
                <w:b/>
                <w:sz w:val="18"/>
                <w:szCs w:val="18"/>
              </w:rPr>
            </w:pPr>
            <w:r w:rsidRPr="007E5A78">
              <w:rPr>
                <w:rStyle w:val="5"/>
                <w:b/>
                <w:sz w:val="18"/>
                <w:szCs w:val="18"/>
              </w:rPr>
              <w:t>«Исполнитель»:</w:t>
            </w:r>
          </w:p>
        </w:tc>
        <w:tc>
          <w:tcPr>
            <w:tcW w:w="5244" w:type="dxa"/>
            <w:shd w:val="clear" w:color="auto" w:fill="auto"/>
          </w:tcPr>
          <w:p w:rsidR="007E5A78" w:rsidRPr="007E5A78" w:rsidRDefault="007E5A78" w:rsidP="00DB53D3">
            <w:pPr>
              <w:rPr>
                <w:b/>
                <w:sz w:val="18"/>
                <w:szCs w:val="18"/>
              </w:rPr>
            </w:pPr>
            <w:r w:rsidRPr="007E5A78">
              <w:rPr>
                <w:b/>
                <w:sz w:val="18"/>
                <w:szCs w:val="18"/>
              </w:rPr>
              <w:t>«Заказчик»</w:t>
            </w:r>
          </w:p>
        </w:tc>
      </w:tr>
      <w:tr w:rsidR="007E5A78" w:rsidRPr="007E5A78" w:rsidTr="00281BA1">
        <w:tc>
          <w:tcPr>
            <w:tcW w:w="5529" w:type="dxa"/>
            <w:shd w:val="clear" w:color="auto" w:fill="auto"/>
          </w:tcPr>
          <w:p w:rsidR="007E5A78" w:rsidRPr="007E5A78" w:rsidRDefault="007E5A78" w:rsidP="002370CE">
            <w:pPr>
              <w:rPr>
                <w:sz w:val="18"/>
                <w:szCs w:val="18"/>
              </w:rPr>
            </w:pPr>
          </w:p>
          <w:p w:rsidR="007E5A78" w:rsidRPr="007E5A78" w:rsidRDefault="007E5A78" w:rsidP="002370CE">
            <w:pPr>
              <w:rPr>
                <w:sz w:val="18"/>
                <w:szCs w:val="18"/>
              </w:rPr>
            </w:pPr>
            <w:r w:rsidRPr="007E5A78">
              <w:rPr>
                <w:sz w:val="18"/>
                <w:szCs w:val="18"/>
              </w:rPr>
              <w:t>Федеральное государственное бюджетное  учреждение науки Федеральный исследовательский центр питания,</w:t>
            </w:r>
          </w:p>
          <w:p w:rsidR="007E5A78" w:rsidRPr="007E5A78" w:rsidRDefault="007E5A78" w:rsidP="002370CE">
            <w:pPr>
              <w:rPr>
                <w:sz w:val="18"/>
                <w:szCs w:val="18"/>
              </w:rPr>
            </w:pPr>
            <w:r w:rsidRPr="007E5A78">
              <w:rPr>
                <w:sz w:val="18"/>
                <w:szCs w:val="18"/>
              </w:rPr>
              <w:t xml:space="preserve"> биотехнологии и безопасности пищи</w:t>
            </w:r>
          </w:p>
          <w:p w:rsidR="007E5A78" w:rsidRPr="007E5A78" w:rsidRDefault="007E5A78" w:rsidP="002370CE">
            <w:pPr>
              <w:rPr>
                <w:sz w:val="18"/>
                <w:szCs w:val="18"/>
              </w:rPr>
            </w:pPr>
            <w:r w:rsidRPr="007E5A78">
              <w:rPr>
                <w:sz w:val="18"/>
                <w:szCs w:val="18"/>
              </w:rPr>
              <w:t>ФГБУН «ФИЦ питания и биотехнологии»</w:t>
            </w:r>
          </w:p>
          <w:p w:rsidR="007E5A78" w:rsidRPr="007E5A78" w:rsidRDefault="007E5A78" w:rsidP="002370CE">
            <w:pPr>
              <w:rPr>
                <w:sz w:val="18"/>
                <w:szCs w:val="18"/>
              </w:rPr>
            </w:pPr>
          </w:p>
          <w:p w:rsidR="007E5A78" w:rsidRPr="007E5A78" w:rsidRDefault="007E5A78" w:rsidP="002370CE">
            <w:pPr>
              <w:rPr>
                <w:sz w:val="18"/>
                <w:szCs w:val="18"/>
              </w:rPr>
            </w:pPr>
            <w:r w:rsidRPr="007E5A78">
              <w:rPr>
                <w:sz w:val="18"/>
                <w:szCs w:val="18"/>
              </w:rPr>
              <w:t xml:space="preserve">Адрес: 109240, г. Москва, </w:t>
            </w:r>
          </w:p>
          <w:p w:rsidR="007E5A78" w:rsidRPr="007E5A78" w:rsidRDefault="007E5A78" w:rsidP="002370CE">
            <w:pPr>
              <w:rPr>
                <w:sz w:val="18"/>
                <w:szCs w:val="18"/>
              </w:rPr>
            </w:pPr>
            <w:r w:rsidRPr="007E5A78">
              <w:rPr>
                <w:sz w:val="18"/>
                <w:szCs w:val="18"/>
              </w:rPr>
              <w:t xml:space="preserve">Устьинский проезд, дом 2/14 </w:t>
            </w:r>
          </w:p>
          <w:p w:rsidR="007E5A78" w:rsidRPr="007E5A78" w:rsidRDefault="007E5A78" w:rsidP="002370CE">
            <w:pPr>
              <w:rPr>
                <w:sz w:val="18"/>
                <w:szCs w:val="18"/>
              </w:rPr>
            </w:pPr>
            <w:r w:rsidRPr="007E5A78">
              <w:rPr>
                <w:sz w:val="18"/>
                <w:szCs w:val="18"/>
              </w:rPr>
              <w:t>Тел. 8-495-698-52-60</w:t>
            </w:r>
          </w:p>
          <w:p w:rsidR="007E5A78" w:rsidRPr="007E5A78" w:rsidRDefault="007E5A78" w:rsidP="002370CE">
            <w:pPr>
              <w:rPr>
                <w:sz w:val="18"/>
                <w:szCs w:val="18"/>
              </w:rPr>
            </w:pPr>
            <w:r w:rsidRPr="007E5A78">
              <w:rPr>
                <w:sz w:val="18"/>
                <w:szCs w:val="18"/>
              </w:rPr>
              <w:t xml:space="preserve">Банковские реквизиты: </w:t>
            </w:r>
          </w:p>
          <w:p w:rsidR="007E5A78" w:rsidRPr="007E5A78" w:rsidRDefault="007E5A78" w:rsidP="002370CE">
            <w:pPr>
              <w:rPr>
                <w:sz w:val="18"/>
                <w:szCs w:val="18"/>
              </w:rPr>
            </w:pPr>
            <w:r w:rsidRPr="007E5A78">
              <w:rPr>
                <w:sz w:val="18"/>
                <w:szCs w:val="18"/>
              </w:rPr>
              <w:t>ИНН 7705004254</w:t>
            </w:r>
            <w:r w:rsidRPr="007E5A78">
              <w:rPr>
                <w:sz w:val="18"/>
                <w:szCs w:val="18"/>
              </w:rPr>
              <w:br/>
              <w:t>КПП 770501001</w:t>
            </w:r>
          </w:p>
          <w:p w:rsidR="007E5A78" w:rsidRPr="007E5A78" w:rsidRDefault="007E5A78" w:rsidP="002370CE">
            <w:pPr>
              <w:rPr>
                <w:sz w:val="18"/>
                <w:szCs w:val="18"/>
              </w:rPr>
            </w:pPr>
            <w:r w:rsidRPr="007E5A78">
              <w:rPr>
                <w:sz w:val="18"/>
                <w:szCs w:val="18"/>
              </w:rPr>
              <w:t>ОКТМО 45381000</w:t>
            </w:r>
          </w:p>
          <w:p w:rsidR="007E5A78" w:rsidRPr="007E5A78" w:rsidRDefault="007E5A78" w:rsidP="002370CE">
            <w:pPr>
              <w:rPr>
                <w:sz w:val="18"/>
                <w:szCs w:val="18"/>
              </w:rPr>
            </w:pPr>
            <w:r w:rsidRPr="007E5A78">
              <w:rPr>
                <w:sz w:val="18"/>
                <w:szCs w:val="18"/>
              </w:rPr>
              <w:t>ОКПО 01897222</w:t>
            </w:r>
          </w:p>
          <w:p w:rsidR="007E5A78" w:rsidRPr="007E5A78" w:rsidRDefault="007E5A78" w:rsidP="002370CE">
            <w:pPr>
              <w:rPr>
                <w:sz w:val="18"/>
                <w:szCs w:val="18"/>
              </w:rPr>
            </w:pPr>
            <w:r w:rsidRPr="007E5A78">
              <w:rPr>
                <w:sz w:val="18"/>
                <w:szCs w:val="18"/>
              </w:rPr>
              <w:t>Банк получателя:</w:t>
            </w:r>
          </w:p>
          <w:p w:rsidR="007E5A78" w:rsidRPr="007E5A78" w:rsidRDefault="007E5A78" w:rsidP="002370CE">
            <w:pPr>
              <w:rPr>
                <w:sz w:val="18"/>
                <w:szCs w:val="18"/>
              </w:rPr>
            </w:pPr>
            <w:r w:rsidRPr="007E5A78">
              <w:rPr>
                <w:sz w:val="18"/>
                <w:szCs w:val="18"/>
              </w:rPr>
              <w:t xml:space="preserve">ГУ БАНКА РОССИИ ПО </w:t>
            </w:r>
            <w:r w:rsidR="00DB329F">
              <w:rPr>
                <w:sz w:val="18"/>
                <w:szCs w:val="18"/>
              </w:rPr>
              <w:t>ЦФО//УФК</w:t>
            </w:r>
            <w:r w:rsidRPr="007E5A78">
              <w:rPr>
                <w:sz w:val="18"/>
                <w:szCs w:val="18"/>
              </w:rPr>
              <w:t xml:space="preserve"> по </w:t>
            </w:r>
            <w:proofErr w:type="gramStart"/>
            <w:r w:rsidRPr="007E5A78">
              <w:rPr>
                <w:sz w:val="18"/>
                <w:szCs w:val="18"/>
              </w:rPr>
              <w:t>г</w:t>
            </w:r>
            <w:proofErr w:type="gramEnd"/>
            <w:r w:rsidRPr="007E5A78">
              <w:rPr>
                <w:sz w:val="18"/>
                <w:szCs w:val="18"/>
              </w:rPr>
              <w:t>. Москве</w:t>
            </w:r>
          </w:p>
          <w:p w:rsidR="007E5A78" w:rsidRPr="007E5A78" w:rsidRDefault="007E5A78" w:rsidP="002370CE">
            <w:pPr>
              <w:rPr>
                <w:sz w:val="18"/>
                <w:szCs w:val="18"/>
              </w:rPr>
            </w:pPr>
            <w:r w:rsidRPr="007E5A78">
              <w:rPr>
                <w:sz w:val="18"/>
                <w:szCs w:val="18"/>
              </w:rPr>
              <w:t xml:space="preserve">БИК 004525988 </w:t>
            </w:r>
          </w:p>
          <w:p w:rsidR="007E5A78" w:rsidRDefault="007E5A78" w:rsidP="002370CE">
            <w:pPr>
              <w:rPr>
                <w:sz w:val="18"/>
                <w:szCs w:val="18"/>
              </w:rPr>
            </w:pPr>
            <w:r w:rsidRPr="007E5A78">
              <w:rPr>
                <w:sz w:val="18"/>
                <w:szCs w:val="18"/>
              </w:rPr>
              <w:t xml:space="preserve">Расчетный счет </w:t>
            </w:r>
            <w:r w:rsidR="00DB329F">
              <w:rPr>
                <w:sz w:val="18"/>
                <w:szCs w:val="18"/>
              </w:rPr>
              <w:t xml:space="preserve">  </w:t>
            </w:r>
            <w:r w:rsidRPr="007E5A78">
              <w:rPr>
                <w:sz w:val="18"/>
                <w:szCs w:val="18"/>
              </w:rPr>
              <w:t>40102810545370000003</w:t>
            </w:r>
          </w:p>
          <w:p w:rsidR="00DB329F" w:rsidRPr="007E5A78" w:rsidRDefault="00DB329F" w:rsidP="002370CE">
            <w:pPr>
              <w:rPr>
                <w:sz w:val="18"/>
                <w:szCs w:val="18"/>
              </w:rPr>
            </w:pPr>
            <w:r>
              <w:rPr>
                <w:sz w:val="18"/>
                <w:szCs w:val="18"/>
              </w:rPr>
              <w:t>Счет получателя 03214643000000017300</w:t>
            </w:r>
          </w:p>
          <w:p w:rsidR="007E5A78" w:rsidRPr="007E5A78" w:rsidRDefault="007E5A78" w:rsidP="002370CE">
            <w:pPr>
              <w:rPr>
                <w:sz w:val="18"/>
                <w:szCs w:val="18"/>
              </w:rPr>
            </w:pPr>
            <w:r w:rsidRPr="007E5A78">
              <w:rPr>
                <w:sz w:val="18"/>
                <w:szCs w:val="18"/>
              </w:rPr>
              <w:t xml:space="preserve">№ </w:t>
            </w:r>
            <w:proofErr w:type="gramStart"/>
            <w:r w:rsidRPr="007E5A78">
              <w:rPr>
                <w:sz w:val="18"/>
                <w:szCs w:val="18"/>
              </w:rPr>
              <w:t>л</w:t>
            </w:r>
            <w:proofErr w:type="gramEnd"/>
            <w:r w:rsidRPr="007E5A78">
              <w:rPr>
                <w:sz w:val="18"/>
                <w:szCs w:val="18"/>
              </w:rPr>
              <w:t xml:space="preserve">/с </w:t>
            </w:r>
            <w:proofErr w:type="spellStart"/>
            <w:r w:rsidRPr="007E5A78">
              <w:rPr>
                <w:sz w:val="18"/>
                <w:szCs w:val="18"/>
              </w:rPr>
              <w:t>вУФК</w:t>
            </w:r>
            <w:proofErr w:type="spellEnd"/>
            <w:r w:rsidRPr="007E5A78">
              <w:rPr>
                <w:sz w:val="18"/>
                <w:szCs w:val="18"/>
              </w:rPr>
              <w:t xml:space="preserve">  20736Ц36960 </w:t>
            </w:r>
          </w:p>
          <w:p w:rsidR="007E5A78" w:rsidRPr="007E5A78" w:rsidRDefault="007E5A78" w:rsidP="002370CE">
            <w:pPr>
              <w:pStyle w:val="12"/>
              <w:keepNext/>
              <w:keepLines/>
              <w:shd w:val="clear" w:color="auto" w:fill="auto"/>
              <w:spacing w:before="0" w:line="240" w:lineRule="auto"/>
              <w:ind w:firstLine="0"/>
              <w:jc w:val="left"/>
              <w:rPr>
                <w:sz w:val="18"/>
                <w:szCs w:val="18"/>
              </w:rPr>
            </w:pPr>
          </w:p>
          <w:p w:rsidR="007E5A78" w:rsidRPr="007E5A78" w:rsidRDefault="00996226" w:rsidP="002370CE">
            <w:pPr>
              <w:rPr>
                <w:sz w:val="18"/>
                <w:szCs w:val="18"/>
              </w:rPr>
            </w:pPr>
            <w:r>
              <w:rPr>
                <w:sz w:val="18"/>
                <w:szCs w:val="18"/>
              </w:rPr>
              <w:t>___________________/Никитюк Д.Б.</w:t>
            </w:r>
          </w:p>
          <w:p w:rsidR="007E5A78" w:rsidRPr="007E5A78" w:rsidRDefault="007E5A78" w:rsidP="002370CE">
            <w:pPr>
              <w:rPr>
                <w:sz w:val="18"/>
                <w:szCs w:val="18"/>
              </w:rPr>
            </w:pPr>
            <w:r w:rsidRPr="007E5A78">
              <w:rPr>
                <w:sz w:val="18"/>
                <w:szCs w:val="18"/>
              </w:rPr>
              <w:t>(подпись)</w:t>
            </w:r>
          </w:p>
          <w:p w:rsidR="007E5A78" w:rsidRPr="0036630E" w:rsidRDefault="0036630E" w:rsidP="002370CE">
            <w:pPr>
              <w:pStyle w:val="12"/>
              <w:keepNext/>
              <w:keepLines/>
              <w:shd w:val="clear" w:color="auto" w:fill="auto"/>
              <w:spacing w:before="0" w:line="240" w:lineRule="auto"/>
              <w:ind w:firstLine="709"/>
              <w:jc w:val="left"/>
              <w:rPr>
                <w:b w:val="0"/>
                <w:color w:val="BFBFBF" w:themeColor="background1" w:themeShade="BF"/>
                <w:sz w:val="18"/>
                <w:szCs w:val="18"/>
              </w:rPr>
            </w:pPr>
            <w:r w:rsidRPr="0036630E">
              <w:rPr>
                <w:b w:val="0"/>
                <w:color w:val="BFBFBF" w:themeColor="background1" w:themeShade="BF"/>
                <w:sz w:val="18"/>
                <w:szCs w:val="18"/>
              </w:rPr>
              <w:t>МП</w:t>
            </w:r>
          </w:p>
        </w:tc>
        <w:tc>
          <w:tcPr>
            <w:tcW w:w="5244" w:type="dxa"/>
            <w:shd w:val="clear" w:color="auto" w:fill="auto"/>
          </w:tcPr>
          <w:p w:rsidR="007E5A78" w:rsidRPr="007E5A78" w:rsidRDefault="007E5A78">
            <w:pPr>
              <w:pStyle w:val="12"/>
              <w:keepNext/>
              <w:keepLines/>
              <w:shd w:val="clear" w:color="auto" w:fill="auto"/>
              <w:spacing w:before="0" w:line="240" w:lineRule="auto"/>
              <w:ind w:firstLine="0"/>
              <w:rPr>
                <w:b w:val="0"/>
                <w:bCs w:val="0"/>
                <w:sz w:val="18"/>
                <w:szCs w:val="18"/>
              </w:rPr>
            </w:pPr>
          </w:p>
          <w:p w:rsidR="007E5A78" w:rsidRPr="007E5A78" w:rsidRDefault="00A81316" w:rsidP="00A81316">
            <w:pPr>
              <w:rPr>
                <w:b/>
                <w:bCs/>
                <w:sz w:val="18"/>
                <w:szCs w:val="18"/>
              </w:rPr>
            </w:pPr>
            <w:r w:rsidRPr="0036630E">
              <w:rPr>
                <w:b/>
                <w:bCs/>
                <w:sz w:val="18"/>
                <w:szCs w:val="18"/>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E5A78" w:rsidRPr="007E5A78" w:rsidTr="00281BA1">
        <w:tc>
          <w:tcPr>
            <w:tcW w:w="10773" w:type="dxa"/>
            <w:gridSpan w:val="2"/>
            <w:shd w:val="clear" w:color="auto" w:fill="auto"/>
          </w:tcPr>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Pr="007E5A78" w:rsidRDefault="007E5A78" w:rsidP="00540426">
            <w:pPr>
              <w:ind w:firstLine="709"/>
              <w:jc w:val="right"/>
              <w:rPr>
                <w:sz w:val="18"/>
                <w:szCs w:val="18"/>
              </w:rPr>
            </w:pPr>
          </w:p>
          <w:p w:rsidR="007E5A78" w:rsidRDefault="007E5A78" w:rsidP="00540426">
            <w:pPr>
              <w:ind w:firstLine="709"/>
              <w:jc w:val="right"/>
              <w:rPr>
                <w:sz w:val="18"/>
                <w:szCs w:val="18"/>
              </w:rPr>
            </w:pPr>
          </w:p>
          <w:p w:rsidR="00896DE9" w:rsidRDefault="00896DE9" w:rsidP="00540426">
            <w:pPr>
              <w:ind w:firstLine="709"/>
              <w:jc w:val="right"/>
              <w:rPr>
                <w:sz w:val="18"/>
                <w:szCs w:val="18"/>
              </w:rPr>
            </w:pPr>
          </w:p>
          <w:p w:rsidR="00896DE9" w:rsidRDefault="00896DE9" w:rsidP="00540426">
            <w:pPr>
              <w:ind w:firstLine="709"/>
              <w:jc w:val="right"/>
              <w:rPr>
                <w:sz w:val="18"/>
                <w:szCs w:val="18"/>
              </w:rPr>
            </w:pPr>
          </w:p>
          <w:p w:rsidR="00896DE9" w:rsidRDefault="00896DE9" w:rsidP="00540426">
            <w:pPr>
              <w:ind w:firstLine="709"/>
              <w:jc w:val="right"/>
              <w:rPr>
                <w:sz w:val="18"/>
                <w:szCs w:val="18"/>
              </w:rPr>
            </w:pPr>
          </w:p>
          <w:p w:rsidR="00896DE9" w:rsidRDefault="00896DE9" w:rsidP="00540426">
            <w:pPr>
              <w:ind w:firstLine="709"/>
              <w:jc w:val="right"/>
              <w:rPr>
                <w:sz w:val="18"/>
                <w:szCs w:val="18"/>
              </w:rPr>
            </w:pPr>
          </w:p>
          <w:p w:rsidR="00896DE9" w:rsidRDefault="00896DE9" w:rsidP="00540426">
            <w:pPr>
              <w:ind w:firstLine="709"/>
              <w:jc w:val="right"/>
              <w:rPr>
                <w:sz w:val="18"/>
                <w:szCs w:val="18"/>
              </w:rPr>
            </w:pPr>
          </w:p>
          <w:p w:rsidR="00896DE9" w:rsidRDefault="00896DE9" w:rsidP="00540426">
            <w:pPr>
              <w:ind w:firstLine="709"/>
              <w:jc w:val="right"/>
              <w:rPr>
                <w:sz w:val="18"/>
                <w:szCs w:val="18"/>
              </w:rPr>
            </w:pPr>
          </w:p>
          <w:p w:rsidR="00E17888" w:rsidRDefault="00E17888" w:rsidP="00540426">
            <w:pPr>
              <w:ind w:firstLine="709"/>
              <w:jc w:val="right"/>
              <w:rPr>
                <w:sz w:val="18"/>
                <w:szCs w:val="18"/>
              </w:rPr>
            </w:pPr>
          </w:p>
          <w:p w:rsidR="00E17888" w:rsidRDefault="00E17888" w:rsidP="00540426">
            <w:pPr>
              <w:ind w:firstLine="709"/>
              <w:jc w:val="right"/>
              <w:rPr>
                <w:sz w:val="18"/>
                <w:szCs w:val="18"/>
              </w:rPr>
            </w:pPr>
          </w:p>
          <w:p w:rsidR="00E17888" w:rsidRDefault="00E17888" w:rsidP="00540426">
            <w:pPr>
              <w:ind w:firstLine="709"/>
              <w:jc w:val="right"/>
              <w:rPr>
                <w:sz w:val="18"/>
                <w:szCs w:val="18"/>
              </w:rPr>
            </w:pPr>
          </w:p>
          <w:p w:rsidR="00E17888" w:rsidRDefault="00E17888" w:rsidP="00540426">
            <w:pPr>
              <w:ind w:firstLine="709"/>
              <w:jc w:val="right"/>
              <w:rPr>
                <w:sz w:val="18"/>
                <w:szCs w:val="18"/>
              </w:rPr>
            </w:pPr>
          </w:p>
          <w:p w:rsidR="00E17888" w:rsidRDefault="00E17888" w:rsidP="00540426">
            <w:pPr>
              <w:ind w:firstLine="709"/>
              <w:jc w:val="right"/>
              <w:rPr>
                <w:sz w:val="18"/>
                <w:szCs w:val="18"/>
              </w:rPr>
            </w:pPr>
          </w:p>
          <w:p w:rsidR="00E17888" w:rsidRDefault="00E17888" w:rsidP="00540426">
            <w:pPr>
              <w:ind w:firstLine="709"/>
              <w:jc w:val="right"/>
              <w:rPr>
                <w:sz w:val="18"/>
                <w:szCs w:val="18"/>
              </w:rPr>
            </w:pPr>
          </w:p>
          <w:p w:rsidR="00E17888" w:rsidRPr="007E5A78" w:rsidRDefault="00E17888" w:rsidP="00540426">
            <w:pPr>
              <w:ind w:firstLine="709"/>
              <w:jc w:val="right"/>
              <w:rPr>
                <w:sz w:val="18"/>
                <w:szCs w:val="18"/>
              </w:rPr>
            </w:pPr>
          </w:p>
          <w:p w:rsidR="007E5A78" w:rsidRPr="007E5A78" w:rsidRDefault="007E5A78" w:rsidP="00540426">
            <w:pPr>
              <w:ind w:firstLine="709"/>
              <w:jc w:val="right"/>
              <w:rPr>
                <w:sz w:val="18"/>
                <w:szCs w:val="18"/>
              </w:rPr>
            </w:pPr>
            <w:r w:rsidRPr="007E5A78">
              <w:rPr>
                <w:sz w:val="18"/>
                <w:szCs w:val="18"/>
              </w:rPr>
              <w:lastRenderedPageBreak/>
              <w:t xml:space="preserve">Приложение 1 </w:t>
            </w:r>
          </w:p>
          <w:p w:rsidR="007E5A78" w:rsidRPr="007E5A78" w:rsidRDefault="007E5A78" w:rsidP="00540426">
            <w:pPr>
              <w:ind w:firstLine="709"/>
              <w:jc w:val="right"/>
              <w:rPr>
                <w:b/>
                <w:sz w:val="18"/>
                <w:szCs w:val="18"/>
              </w:rPr>
            </w:pPr>
            <w:r w:rsidRPr="007E5A78">
              <w:rPr>
                <w:b/>
                <w:sz w:val="18"/>
                <w:szCs w:val="18"/>
              </w:rPr>
              <w:t xml:space="preserve">к  Договору № </w:t>
            </w:r>
            <w:r w:rsidR="00896DE9">
              <w:rPr>
                <w:b/>
                <w:sz w:val="18"/>
                <w:szCs w:val="18"/>
              </w:rPr>
              <w:t>_____</w:t>
            </w:r>
            <w:r w:rsidRPr="007E5A78">
              <w:rPr>
                <w:b/>
                <w:sz w:val="18"/>
                <w:szCs w:val="18"/>
              </w:rPr>
              <w:t xml:space="preserve">  об оказании платных образовательных услуг</w:t>
            </w:r>
          </w:p>
          <w:p w:rsidR="00AD0090" w:rsidRPr="00AD0090" w:rsidRDefault="007E5A78" w:rsidP="00AD0090">
            <w:pPr>
              <w:ind w:firstLine="709"/>
              <w:jc w:val="right"/>
              <w:rPr>
                <w:sz w:val="18"/>
                <w:szCs w:val="18"/>
              </w:rPr>
            </w:pPr>
            <w:r w:rsidRPr="00AD0090">
              <w:rPr>
                <w:sz w:val="18"/>
                <w:szCs w:val="18"/>
              </w:rPr>
              <w:t xml:space="preserve">от  </w:t>
            </w:r>
            <w:r w:rsidR="00AD0090" w:rsidRPr="00AD0090">
              <w:rPr>
                <w:sz w:val="18"/>
                <w:szCs w:val="18"/>
              </w:rPr>
              <w:t>«</w:t>
            </w:r>
            <w:r w:rsidR="00A81316">
              <w:rPr>
                <w:sz w:val="18"/>
                <w:szCs w:val="18"/>
              </w:rPr>
              <w:t>______</w:t>
            </w:r>
            <w:r w:rsidR="00AD0090" w:rsidRPr="00AD0090">
              <w:rPr>
                <w:sz w:val="18"/>
                <w:szCs w:val="18"/>
              </w:rPr>
              <w:t xml:space="preserve">»  </w:t>
            </w:r>
            <w:r w:rsidR="00A81316">
              <w:rPr>
                <w:sz w:val="18"/>
                <w:szCs w:val="18"/>
              </w:rPr>
              <w:t>_________________</w:t>
            </w:r>
            <w:r w:rsidR="00AD0090" w:rsidRPr="00AD0090">
              <w:rPr>
                <w:sz w:val="18"/>
                <w:szCs w:val="18"/>
              </w:rPr>
              <w:t xml:space="preserve"> 202</w:t>
            </w:r>
            <w:r w:rsidR="00A81316">
              <w:rPr>
                <w:sz w:val="18"/>
                <w:szCs w:val="18"/>
              </w:rPr>
              <w:t>3</w:t>
            </w:r>
            <w:r w:rsidR="00AD0090" w:rsidRPr="00AD0090">
              <w:rPr>
                <w:sz w:val="18"/>
                <w:szCs w:val="18"/>
              </w:rPr>
              <w:t xml:space="preserve"> г.</w:t>
            </w:r>
          </w:p>
          <w:p w:rsidR="007E5A78" w:rsidRPr="007E5A78" w:rsidRDefault="007E5A78" w:rsidP="00540426">
            <w:pPr>
              <w:pStyle w:val="12"/>
              <w:keepNext/>
              <w:keepLines/>
              <w:shd w:val="clear" w:color="auto" w:fill="auto"/>
              <w:spacing w:before="0" w:line="240" w:lineRule="auto"/>
              <w:ind w:firstLine="0"/>
              <w:jc w:val="righ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896DE9" w:rsidRDefault="00896DE9" w:rsidP="00540426">
            <w:pPr>
              <w:pStyle w:val="12"/>
              <w:keepNext/>
              <w:keepLines/>
              <w:shd w:val="clear" w:color="auto" w:fill="auto"/>
              <w:spacing w:before="0" w:line="240" w:lineRule="auto"/>
              <w:ind w:firstLine="0"/>
              <w:rPr>
                <w:b w:val="0"/>
                <w:sz w:val="18"/>
                <w:szCs w:val="18"/>
              </w:rPr>
            </w:pPr>
          </w:p>
          <w:p w:rsidR="00896DE9" w:rsidRDefault="00896DE9" w:rsidP="00540426">
            <w:pPr>
              <w:pStyle w:val="12"/>
              <w:keepNext/>
              <w:keepLines/>
              <w:shd w:val="clear" w:color="auto" w:fill="auto"/>
              <w:spacing w:before="0" w:line="240" w:lineRule="auto"/>
              <w:ind w:firstLine="0"/>
              <w:rPr>
                <w:b w:val="0"/>
                <w:sz w:val="18"/>
                <w:szCs w:val="18"/>
              </w:rPr>
            </w:pPr>
          </w:p>
          <w:p w:rsidR="00896DE9" w:rsidRDefault="00896DE9" w:rsidP="00540426">
            <w:pPr>
              <w:pStyle w:val="12"/>
              <w:keepNext/>
              <w:keepLines/>
              <w:shd w:val="clear" w:color="auto" w:fill="auto"/>
              <w:spacing w:before="0" w:line="240" w:lineRule="auto"/>
              <w:ind w:firstLine="0"/>
              <w:rPr>
                <w:b w:val="0"/>
                <w:sz w:val="18"/>
                <w:szCs w:val="18"/>
              </w:rPr>
            </w:pPr>
          </w:p>
          <w:p w:rsidR="00896DE9" w:rsidRDefault="00896DE9" w:rsidP="00540426">
            <w:pPr>
              <w:pStyle w:val="12"/>
              <w:keepNext/>
              <w:keepLines/>
              <w:shd w:val="clear" w:color="auto" w:fill="auto"/>
              <w:spacing w:before="0" w:line="240" w:lineRule="auto"/>
              <w:ind w:firstLine="0"/>
              <w:rPr>
                <w:b w:val="0"/>
                <w:sz w:val="18"/>
                <w:szCs w:val="18"/>
              </w:rPr>
            </w:pPr>
          </w:p>
          <w:p w:rsidR="00896DE9" w:rsidRDefault="00896DE9" w:rsidP="00540426">
            <w:pPr>
              <w:pStyle w:val="12"/>
              <w:keepNext/>
              <w:keepLines/>
              <w:shd w:val="clear" w:color="auto" w:fill="auto"/>
              <w:spacing w:before="0" w:line="240" w:lineRule="auto"/>
              <w:ind w:firstLine="0"/>
              <w:rPr>
                <w:b w:val="0"/>
                <w:sz w:val="18"/>
                <w:szCs w:val="18"/>
              </w:rPr>
            </w:pPr>
          </w:p>
          <w:p w:rsidR="007E5A78" w:rsidRPr="00896DE9" w:rsidRDefault="007E5A78" w:rsidP="00540426">
            <w:pPr>
              <w:pStyle w:val="12"/>
              <w:keepNext/>
              <w:keepLines/>
              <w:shd w:val="clear" w:color="auto" w:fill="auto"/>
              <w:spacing w:before="0" w:line="240" w:lineRule="auto"/>
              <w:ind w:firstLine="0"/>
              <w:rPr>
                <w:b w:val="0"/>
                <w:sz w:val="24"/>
                <w:szCs w:val="24"/>
              </w:rPr>
            </w:pPr>
            <w:r w:rsidRPr="00896DE9">
              <w:rPr>
                <w:b w:val="0"/>
                <w:sz w:val="24"/>
                <w:szCs w:val="24"/>
              </w:rPr>
              <w:t>Сведения о слушателях,</w:t>
            </w:r>
          </w:p>
          <w:p w:rsidR="007E5A78" w:rsidRPr="00896DE9" w:rsidRDefault="007E5A78" w:rsidP="00540426">
            <w:pPr>
              <w:pStyle w:val="12"/>
              <w:keepNext/>
              <w:keepLines/>
              <w:shd w:val="clear" w:color="auto" w:fill="auto"/>
              <w:spacing w:before="0" w:line="240" w:lineRule="auto"/>
              <w:ind w:firstLine="0"/>
              <w:rPr>
                <w:b w:val="0"/>
                <w:sz w:val="24"/>
                <w:szCs w:val="24"/>
              </w:rPr>
            </w:pPr>
            <w:r w:rsidRPr="00896DE9">
              <w:rPr>
                <w:b w:val="0"/>
                <w:sz w:val="24"/>
                <w:szCs w:val="24"/>
              </w:rPr>
              <w:t>направленных на обучение на курсы повышения квалификации</w:t>
            </w:r>
          </w:p>
          <w:p w:rsidR="007E5A78" w:rsidRPr="007E5A78" w:rsidRDefault="007E5A78">
            <w:pPr>
              <w:pStyle w:val="12"/>
              <w:keepNext/>
              <w:keepLines/>
              <w:shd w:val="clear" w:color="auto" w:fill="auto"/>
              <w:spacing w:before="0" w:line="240" w:lineRule="auto"/>
              <w:ind w:firstLine="0"/>
              <w:jc w:val="left"/>
              <w:rPr>
                <w:sz w:val="18"/>
                <w:szCs w:val="18"/>
              </w:rPr>
            </w:pPr>
          </w:p>
          <w:tbl>
            <w:tblPr>
              <w:tblStyle w:val="af3"/>
              <w:tblW w:w="10519" w:type="dxa"/>
              <w:tblLayout w:type="fixed"/>
              <w:tblLook w:val="04A0"/>
            </w:tblPr>
            <w:tblGrid>
              <w:gridCol w:w="454"/>
              <w:gridCol w:w="1134"/>
              <w:gridCol w:w="1134"/>
              <w:gridCol w:w="1134"/>
              <w:gridCol w:w="1134"/>
              <w:gridCol w:w="1843"/>
              <w:gridCol w:w="2410"/>
              <w:gridCol w:w="1276"/>
            </w:tblGrid>
            <w:tr w:rsidR="00281BA1" w:rsidRPr="007E5A78" w:rsidTr="008B2A1C">
              <w:tc>
                <w:tcPr>
                  <w:tcW w:w="454" w:type="dxa"/>
                </w:tcPr>
                <w:p w:rsidR="00281BA1" w:rsidRPr="007E5A78" w:rsidRDefault="00281BA1">
                  <w:pPr>
                    <w:pStyle w:val="12"/>
                    <w:keepNext/>
                    <w:keepLines/>
                    <w:shd w:val="clear" w:color="auto" w:fill="auto"/>
                    <w:spacing w:before="0" w:line="240" w:lineRule="auto"/>
                    <w:ind w:firstLine="0"/>
                    <w:jc w:val="left"/>
                    <w:rPr>
                      <w:b w:val="0"/>
                      <w:sz w:val="18"/>
                      <w:szCs w:val="18"/>
                    </w:rPr>
                  </w:pPr>
                  <w:r w:rsidRPr="007E5A78">
                    <w:rPr>
                      <w:b w:val="0"/>
                      <w:sz w:val="18"/>
                      <w:szCs w:val="18"/>
                    </w:rPr>
                    <w:t>№</w:t>
                  </w:r>
                  <w:proofErr w:type="spellStart"/>
                  <w:r w:rsidRPr="007E5A78">
                    <w:rPr>
                      <w:b w:val="0"/>
                      <w:sz w:val="18"/>
                      <w:szCs w:val="18"/>
                    </w:rPr>
                    <w:t>пп</w:t>
                  </w:r>
                  <w:proofErr w:type="spellEnd"/>
                </w:p>
              </w:tc>
              <w:tc>
                <w:tcPr>
                  <w:tcW w:w="1134" w:type="dxa"/>
                </w:tcPr>
                <w:p w:rsidR="00281BA1" w:rsidRPr="007E5A78" w:rsidRDefault="00281BA1">
                  <w:pPr>
                    <w:pStyle w:val="12"/>
                    <w:keepNext/>
                    <w:keepLines/>
                    <w:shd w:val="clear" w:color="auto" w:fill="auto"/>
                    <w:spacing w:before="0" w:line="240" w:lineRule="auto"/>
                    <w:ind w:firstLine="0"/>
                    <w:jc w:val="left"/>
                    <w:rPr>
                      <w:b w:val="0"/>
                      <w:sz w:val="18"/>
                      <w:szCs w:val="18"/>
                    </w:rPr>
                  </w:pPr>
                  <w:r w:rsidRPr="007E5A78">
                    <w:rPr>
                      <w:b w:val="0"/>
                      <w:sz w:val="18"/>
                      <w:szCs w:val="18"/>
                    </w:rPr>
                    <w:t>ФИО слушателя</w:t>
                  </w:r>
                </w:p>
              </w:tc>
              <w:tc>
                <w:tcPr>
                  <w:tcW w:w="1134" w:type="dxa"/>
                </w:tcPr>
                <w:p w:rsidR="00281BA1" w:rsidRPr="00281BA1" w:rsidRDefault="00281BA1">
                  <w:pPr>
                    <w:pStyle w:val="12"/>
                    <w:keepNext/>
                    <w:keepLines/>
                    <w:shd w:val="clear" w:color="auto" w:fill="auto"/>
                    <w:spacing w:before="0" w:line="240" w:lineRule="auto"/>
                    <w:ind w:firstLine="0"/>
                    <w:jc w:val="left"/>
                    <w:rPr>
                      <w:b w:val="0"/>
                      <w:sz w:val="18"/>
                      <w:szCs w:val="18"/>
                    </w:rPr>
                  </w:pPr>
                  <w:r>
                    <w:rPr>
                      <w:b w:val="0"/>
                      <w:sz w:val="18"/>
                      <w:szCs w:val="18"/>
                      <w:lang w:val="en-US"/>
                    </w:rPr>
                    <w:t>e</w:t>
                  </w:r>
                  <w:r w:rsidRPr="000D4047">
                    <w:rPr>
                      <w:b w:val="0"/>
                      <w:sz w:val="18"/>
                      <w:szCs w:val="18"/>
                    </w:rPr>
                    <w:t>-</w:t>
                  </w:r>
                  <w:r>
                    <w:rPr>
                      <w:b w:val="0"/>
                      <w:sz w:val="18"/>
                      <w:szCs w:val="18"/>
                      <w:lang w:val="en-US"/>
                    </w:rPr>
                    <w:t>mail</w:t>
                  </w:r>
                  <w:r w:rsidRPr="000D4047">
                    <w:rPr>
                      <w:b w:val="0"/>
                      <w:sz w:val="18"/>
                      <w:szCs w:val="18"/>
                    </w:rPr>
                    <w:t xml:space="preserve"> слушателя</w:t>
                  </w:r>
                </w:p>
              </w:tc>
              <w:tc>
                <w:tcPr>
                  <w:tcW w:w="1134" w:type="dxa"/>
                </w:tcPr>
                <w:p w:rsidR="00281BA1" w:rsidRPr="007E5A78" w:rsidRDefault="0036630E">
                  <w:pPr>
                    <w:pStyle w:val="12"/>
                    <w:keepNext/>
                    <w:keepLines/>
                    <w:shd w:val="clear" w:color="auto" w:fill="auto"/>
                    <w:spacing w:before="0" w:line="240" w:lineRule="auto"/>
                    <w:ind w:firstLine="0"/>
                    <w:jc w:val="left"/>
                    <w:rPr>
                      <w:b w:val="0"/>
                      <w:sz w:val="18"/>
                      <w:szCs w:val="18"/>
                    </w:rPr>
                  </w:pPr>
                  <w:r>
                    <w:rPr>
                      <w:b w:val="0"/>
                      <w:sz w:val="18"/>
                      <w:szCs w:val="18"/>
                    </w:rPr>
                    <w:t>Место жительства</w:t>
                  </w:r>
                </w:p>
              </w:tc>
              <w:tc>
                <w:tcPr>
                  <w:tcW w:w="1134" w:type="dxa"/>
                </w:tcPr>
                <w:p w:rsidR="00281BA1" w:rsidRDefault="0036630E">
                  <w:pPr>
                    <w:pStyle w:val="12"/>
                    <w:keepNext/>
                    <w:keepLines/>
                    <w:shd w:val="clear" w:color="auto" w:fill="auto"/>
                    <w:spacing w:before="0" w:line="240" w:lineRule="auto"/>
                    <w:ind w:firstLine="0"/>
                    <w:jc w:val="left"/>
                    <w:rPr>
                      <w:b w:val="0"/>
                      <w:sz w:val="18"/>
                      <w:szCs w:val="18"/>
                    </w:rPr>
                  </w:pPr>
                  <w:r>
                    <w:rPr>
                      <w:b w:val="0"/>
                      <w:sz w:val="18"/>
                      <w:szCs w:val="18"/>
                    </w:rPr>
                    <w:t>Телефон</w:t>
                  </w:r>
                </w:p>
                <w:p w:rsidR="008B2A1C" w:rsidRPr="007E5A78" w:rsidRDefault="008B2A1C">
                  <w:pPr>
                    <w:pStyle w:val="12"/>
                    <w:keepNext/>
                    <w:keepLines/>
                    <w:shd w:val="clear" w:color="auto" w:fill="auto"/>
                    <w:spacing w:before="0" w:line="240" w:lineRule="auto"/>
                    <w:ind w:firstLine="0"/>
                    <w:jc w:val="left"/>
                    <w:rPr>
                      <w:b w:val="0"/>
                      <w:sz w:val="18"/>
                      <w:szCs w:val="18"/>
                    </w:rPr>
                  </w:pPr>
                  <w:r>
                    <w:rPr>
                      <w:b w:val="0"/>
                      <w:sz w:val="18"/>
                      <w:szCs w:val="18"/>
                    </w:rPr>
                    <w:t>слушателя</w:t>
                  </w:r>
                </w:p>
              </w:tc>
              <w:tc>
                <w:tcPr>
                  <w:tcW w:w="1843" w:type="dxa"/>
                </w:tcPr>
                <w:p w:rsidR="00281BA1" w:rsidRPr="007E5A78" w:rsidRDefault="0036630E">
                  <w:pPr>
                    <w:pStyle w:val="12"/>
                    <w:keepNext/>
                    <w:keepLines/>
                    <w:shd w:val="clear" w:color="auto" w:fill="auto"/>
                    <w:spacing w:before="0" w:line="240" w:lineRule="auto"/>
                    <w:ind w:firstLine="0"/>
                    <w:jc w:val="left"/>
                    <w:rPr>
                      <w:b w:val="0"/>
                      <w:sz w:val="18"/>
                      <w:szCs w:val="18"/>
                    </w:rPr>
                  </w:pPr>
                  <w:r w:rsidRPr="007E5A78">
                    <w:rPr>
                      <w:b w:val="0"/>
                      <w:sz w:val="18"/>
                      <w:szCs w:val="18"/>
                    </w:rPr>
                    <w:t>Наименование программы</w:t>
                  </w:r>
                </w:p>
              </w:tc>
              <w:tc>
                <w:tcPr>
                  <w:tcW w:w="2410" w:type="dxa"/>
                </w:tcPr>
                <w:p w:rsidR="0036630E" w:rsidRDefault="00281BA1">
                  <w:pPr>
                    <w:pStyle w:val="12"/>
                    <w:keepNext/>
                    <w:keepLines/>
                    <w:shd w:val="clear" w:color="auto" w:fill="auto"/>
                    <w:spacing w:before="0" w:line="240" w:lineRule="auto"/>
                    <w:ind w:firstLine="0"/>
                    <w:jc w:val="left"/>
                    <w:rPr>
                      <w:b w:val="0"/>
                      <w:sz w:val="18"/>
                      <w:szCs w:val="18"/>
                    </w:rPr>
                  </w:pPr>
                  <w:r w:rsidRPr="007E5A78">
                    <w:rPr>
                      <w:b w:val="0"/>
                      <w:sz w:val="18"/>
                      <w:szCs w:val="18"/>
                    </w:rPr>
                    <w:t>Срок предоставления услуги</w:t>
                  </w:r>
                  <w:r w:rsidR="0036630E">
                    <w:rPr>
                      <w:b w:val="0"/>
                      <w:sz w:val="18"/>
                      <w:szCs w:val="18"/>
                    </w:rPr>
                    <w:t xml:space="preserve">, </w:t>
                  </w:r>
                </w:p>
                <w:p w:rsidR="00281BA1" w:rsidRPr="007E5A78" w:rsidRDefault="0036630E">
                  <w:pPr>
                    <w:pStyle w:val="12"/>
                    <w:keepNext/>
                    <w:keepLines/>
                    <w:shd w:val="clear" w:color="auto" w:fill="auto"/>
                    <w:spacing w:before="0" w:line="240" w:lineRule="auto"/>
                    <w:ind w:firstLine="0"/>
                    <w:jc w:val="left"/>
                    <w:rPr>
                      <w:b w:val="0"/>
                      <w:sz w:val="18"/>
                      <w:szCs w:val="18"/>
                    </w:rPr>
                  </w:pPr>
                  <w:r>
                    <w:rPr>
                      <w:b w:val="0"/>
                      <w:sz w:val="18"/>
                      <w:szCs w:val="18"/>
                    </w:rPr>
                    <w:t>форма обучения</w:t>
                  </w:r>
                </w:p>
              </w:tc>
              <w:tc>
                <w:tcPr>
                  <w:tcW w:w="1276" w:type="dxa"/>
                </w:tcPr>
                <w:p w:rsidR="0036630E" w:rsidRDefault="00281BA1" w:rsidP="002E3F6D">
                  <w:pPr>
                    <w:pStyle w:val="12"/>
                    <w:keepNext/>
                    <w:keepLines/>
                    <w:shd w:val="clear" w:color="auto" w:fill="auto"/>
                    <w:spacing w:before="0" w:line="240" w:lineRule="auto"/>
                    <w:ind w:firstLine="0"/>
                    <w:jc w:val="left"/>
                    <w:rPr>
                      <w:b w:val="0"/>
                      <w:sz w:val="18"/>
                      <w:szCs w:val="18"/>
                    </w:rPr>
                  </w:pPr>
                  <w:r w:rsidRPr="007E5A78">
                    <w:rPr>
                      <w:b w:val="0"/>
                      <w:sz w:val="18"/>
                      <w:szCs w:val="18"/>
                    </w:rPr>
                    <w:t xml:space="preserve">Стоимость программы, </w:t>
                  </w:r>
                </w:p>
                <w:p w:rsidR="00281BA1" w:rsidRPr="007E5A78" w:rsidRDefault="00281BA1" w:rsidP="002E3F6D">
                  <w:pPr>
                    <w:pStyle w:val="12"/>
                    <w:keepNext/>
                    <w:keepLines/>
                    <w:shd w:val="clear" w:color="auto" w:fill="auto"/>
                    <w:spacing w:before="0" w:line="240" w:lineRule="auto"/>
                    <w:ind w:firstLine="0"/>
                    <w:jc w:val="left"/>
                    <w:rPr>
                      <w:b w:val="0"/>
                      <w:sz w:val="18"/>
                      <w:szCs w:val="18"/>
                    </w:rPr>
                  </w:pPr>
                  <w:r w:rsidRPr="007E5A78">
                    <w:rPr>
                      <w:b w:val="0"/>
                      <w:sz w:val="18"/>
                      <w:szCs w:val="18"/>
                    </w:rPr>
                    <w:t>руб.</w:t>
                  </w:r>
                </w:p>
              </w:tc>
            </w:tr>
            <w:tr w:rsidR="0036630E" w:rsidRPr="007E5A78" w:rsidTr="008B2A1C">
              <w:tc>
                <w:tcPr>
                  <w:tcW w:w="454" w:type="dxa"/>
                </w:tcPr>
                <w:p w:rsidR="00281BA1" w:rsidRPr="007E5A78" w:rsidRDefault="00281BA1" w:rsidP="002835E5">
                  <w:pPr>
                    <w:pStyle w:val="12"/>
                    <w:keepNext/>
                    <w:keepLines/>
                    <w:shd w:val="clear" w:color="auto" w:fill="auto"/>
                    <w:spacing w:before="0" w:line="240" w:lineRule="auto"/>
                    <w:ind w:firstLine="0"/>
                    <w:rPr>
                      <w:b w:val="0"/>
                      <w:sz w:val="18"/>
                      <w:szCs w:val="18"/>
                    </w:rPr>
                  </w:pPr>
                  <w:r w:rsidRPr="007E5A78">
                    <w:rPr>
                      <w:b w:val="0"/>
                      <w:sz w:val="18"/>
                      <w:szCs w:val="18"/>
                    </w:rPr>
                    <w:t>1</w:t>
                  </w:r>
                </w:p>
              </w:tc>
              <w:tc>
                <w:tcPr>
                  <w:tcW w:w="1134" w:type="dxa"/>
                  <w:shd w:val="clear" w:color="auto" w:fill="FFFF00"/>
                </w:tcPr>
                <w:p w:rsidR="00281BA1" w:rsidRPr="0036630E" w:rsidRDefault="00281BA1" w:rsidP="002835E5">
                  <w:pPr>
                    <w:pStyle w:val="12"/>
                    <w:keepNext/>
                    <w:keepLines/>
                    <w:shd w:val="clear" w:color="auto" w:fill="auto"/>
                    <w:spacing w:before="0" w:line="240" w:lineRule="auto"/>
                    <w:ind w:firstLine="0"/>
                    <w:rPr>
                      <w:b w:val="0"/>
                      <w:sz w:val="18"/>
                      <w:szCs w:val="18"/>
                      <w:highlight w:val="yellow"/>
                    </w:rPr>
                  </w:pPr>
                </w:p>
              </w:tc>
              <w:tc>
                <w:tcPr>
                  <w:tcW w:w="1134" w:type="dxa"/>
                  <w:shd w:val="clear" w:color="auto" w:fill="FFFF00"/>
                </w:tcPr>
                <w:p w:rsidR="00281BA1" w:rsidRPr="0036630E" w:rsidRDefault="00281BA1" w:rsidP="002835E5">
                  <w:pPr>
                    <w:pStyle w:val="12"/>
                    <w:keepNext/>
                    <w:keepLines/>
                    <w:shd w:val="clear" w:color="auto" w:fill="auto"/>
                    <w:spacing w:before="0" w:line="240" w:lineRule="auto"/>
                    <w:ind w:firstLine="0"/>
                    <w:rPr>
                      <w:b w:val="0"/>
                      <w:sz w:val="18"/>
                      <w:szCs w:val="18"/>
                      <w:highlight w:val="yellow"/>
                    </w:rPr>
                  </w:pPr>
                </w:p>
              </w:tc>
              <w:tc>
                <w:tcPr>
                  <w:tcW w:w="1134" w:type="dxa"/>
                  <w:shd w:val="clear" w:color="auto" w:fill="FFFF00"/>
                </w:tcPr>
                <w:p w:rsidR="00281BA1" w:rsidRPr="0036630E" w:rsidRDefault="00281BA1" w:rsidP="00B91E39">
                  <w:pPr>
                    <w:pStyle w:val="12"/>
                    <w:keepNext/>
                    <w:keepLines/>
                    <w:shd w:val="clear" w:color="auto" w:fill="auto"/>
                    <w:spacing w:before="0" w:line="240" w:lineRule="auto"/>
                    <w:ind w:firstLine="0"/>
                    <w:rPr>
                      <w:b w:val="0"/>
                      <w:sz w:val="18"/>
                      <w:szCs w:val="18"/>
                      <w:highlight w:val="yellow"/>
                    </w:rPr>
                  </w:pPr>
                </w:p>
              </w:tc>
              <w:tc>
                <w:tcPr>
                  <w:tcW w:w="1134" w:type="dxa"/>
                  <w:shd w:val="clear" w:color="auto" w:fill="FFFF00"/>
                </w:tcPr>
                <w:p w:rsidR="00281BA1" w:rsidRPr="0036630E" w:rsidRDefault="00281BA1" w:rsidP="002835E5">
                  <w:pPr>
                    <w:pStyle w:val="12"/>
                    <w:keepNext/>
                    <w:keepLines/>
                    <w:shd w:val="clear" w:color="auto" w:fill="auto"/>
                    <w:spacing w:before="0" w:line="240" w:lineRule="auto"/>
                    <w:ind w:firstLine="0"/>
                    <w:rPr>
                      <w:b w:val="0"/>
                      <w:sz w:val="18"/>
                      <w:szCs w:val="18"/>
                      <w:highlight w:val="yellow"/>
                    </w:rPr>
                  </w:pPr>
                </w:p>
              </w:tc>
              <w:tc>
                <w:tcPr>
                  <w:tcW w:w="1843" w:type="dxa"/>
                  <w:shd w:val="clear" w:color="auto" w:fill="FFFF00"/>
                </w:tcPr>
                <w:p w:rsidR="00281BA1" w:rsidRPr="0036630E" w:rsidRDefault="00281BA1" w:rsidP="0036630E">
                  <w:pPr>
                    <w:pStyle w:val="12"/>
                    <w:keepNext/>
                    <w:keepLines/>
                    <w:shd w:val="clear" w:color="auto" w:fill="auto"/>
                    <w:spacing w:before="0" w:line="240" w:lineRule="auto"/>
                    <w:ind w:firstLine="0"/>
                    <w:jc w:val="both"/>
                    <w:rPr>
                      <w:b w:val="0"/>
                      <w:sz w:val="16"/>
                      <w:szCs w:val="16"/>
                      <w:highlight w:val="yellow"/>
                    </w:rPr>
                  </w:pPr>
                </w:p>
              </w:tc>
              <w:tc>
                <w:tcPr>
                  <w:tcW w:w="2410" w:type="dxa"/>
                  <w:shd w:val="clear" w:color="auto" w:fill="FFFF00"/>
                </w:tcPr>
                <w:p w:rsidR="00281BA1" w:rsidRPr="0036630E" w:rsidRDefault="0000178C" w:rsidP="0000178C">
                  <w:pPr>
                    <w:pStyle w:val="12"/>
                    <w:keepNext/>
                    <w:keepLines/>
                    <w:shd w:val="clear" w:color="auto" w:fill="auto"/>
                    <w:spacing w:before="0" w:line="240" w:lineRule="auto"/>
                    <w:ind w:firstLine="0"/>
                    <w:rPr>
                      <w:b w:val="0"/>
                      <w:sz w:val="18"/>
                      <w:szCs w:val="18"/>
                      <w:highlight w:val="yellow"/>
                    </w:rPr>
                  </w:pPr>
                  <w:proofErr w:type="spellStart"/>
                  <w:r>
                    <w:rPr>
                      <w:b w:val="0"/>
                      <w:sz w:val="18"/>
                      <w:szCs w:val="18"/>
                      <w:highlight w:val="yellow"/>
                    </w:rPr>
                    <w:t>с</w:t>
                  </w:r>
                  <w:r w:rsidR="0036630E" w:rsidRPr="0036630E">
                    <w:rPr>
                      <w:b w:val="0"/>
                      <w:sz w:val="18"/>
                      <w:szCs w:val="18"/>
                      <w:highlight w:val="yellow"/>
                    </w:rPr>
                    <w:t>______</w:t>
                  </w:r>
                  <w:r>
                    <w:rPr>
                      <w:b w:val="0"/>
                      <w:sz w:val="18"/>
                      <w:szCs w:val="18"/>
                      <w:highlight w:val="yellow"/>
                    </w:rPr>
                    <w:t>по</w:t>
                  </w:r>
                  <w:r w:rsidR="0036630E" w:rsidRPr="0036630E">
                    <w:rPr>
                      <w:b w:val="0"/>
                      <w:sz w:val="18"/>
                      <w:szCs w:val="18"/>
                      <w:highlight w:val="yellow"/>
                    </w:rPr>
                    <w:t>_______</w:t>
                  </w:r>
                  <w:proofErr w:type="spellEnd"/>
                  <w:r w:rsidR="0036630E" w:rsidRPr="0036630E">
                    <w:rPr>
                      <w:b w:val="0"/>
                      <w:sz w:val="18"/>
                      <w:szCs w:val="18"/>
                      <w:highlight w:val="yellow"/>
                    </w:rPr>
                    <w:t xml:space="preserve">, </w:t>
                  </w:r>
                  <w:r>
                    <w:rPr>
                      <w:b w:val="0"/>
                      <w:sz w:val="18"/>
                      <w:szCs w:val="18"/>
                      <w:highlight w:val="yellow"/>
                    </w:rPr>
                    <w:t>дистанционно</w:t>
                  </w:r>
                </w:p>
              </w:tc>
              <w:tc>
                <w:tcPr>
                  <w:tcW w:w="1276" w:type="dxa"/>
                  <w:shd w:val="clear" w:color="auto" w:fill="FFFF00"/>
                </w:tcPr>
                <w:p w:rsidR="00281BA1" w:rsidRPr="0036630E" w:rsidRDefault="00281BA1" w:rsidP="002835E5">
                  <w:pPr>
                    <w:pStyle w:val="12"/>
                    <w:keepNext/>
                    <w:keepLines/>
                    <w:shd w:val="clear" w:color="auto" w:fill="auto"/>
                    <w:spacing w:before="0" w:line="240" w:lineRule="auto"/>
                    <w:ind w:firstLine="0"/>
                    <w:rPr>
                      <w:b w:val="0"/>
                      <w:sz w:val="18"/>
                      <w:szCs w:val="18"/>
                      <w:highlight w:val="yellow"/>
                    </w:rPr>
                  </w:pPr>
                </w:p>
              </w:tc>
            </w:tr>
            <w:tr w:rsidR="0036630E" w:rsidRPr="007E5A78" w:rsidTr="008B2A1C">
              <w:tc>
                <w:tcPr>
                  <w:tcW w:w="454" w:type="dxa"/>
                </w:tcPr>
                <w:p w:rsidR="00AD0090" w:rsidRPr="007E5A78" w:rsidRDefault="00AD0090" w:rsidP="002835E5">
                  <w:pPr>
                    <w:pStyle w:val="12"/>
                    <w:keepNext/>
                    <w:keepLines/>
                    <w:shd w:val="clear" w:color="auto" w:fill="auto"/>
                    <w:spacing w:before="0" w:line="240" w:lineRule="auto"/>
                    <w:ind w:firstLine="0"/>
                    <w:rPr>
                      <w:b w:val="0"/>
                      <w:sz w:val="18"/>
                      <w:szCs w:val="18"/>
                    </w:rPr>
                  </w:pPr>
                  <w:r>
                    <w:rPr>
                      <w:b w:val="0"/>
                      <w:sz w:val="18"/>
                      <w:szCs w:val="18"/>
                    </w:rPr>
                    <w:t>2</w:t>
                  </w:r>
                </w:p>
              </w:tc>
              <w:tc>
                <w:tcPr>
                  <w:tcW w:w="1134" w:type="dxa"/>
                  <w:shd w:val="clear" w:color="auto" w:fill="FFFF00"/>
                </w:tcPr>
                <w:p w:rsidR="00AD0090" w:rsidRPr="0036630E" w:rsidRDefault="00AD0090" w:rsidP="002835E5">
                  <w:pPr>
                    <w:pStyle w:val="12"/>
                    <w:keepNext/>
                    <w:keepLines/>
                    <w:shd w:val="clear" w:color="auto" w:fill="auto"/>
                    <w:spacing w:before="0" w:line="240" w:lineRule="auto"/>
                    <w:ind w:firstLine="0"/>
                    <w:rPr>
                      <w:b w:val="0"/>
                      <w:sz w:val="18"/>
                      <w:szCs w:val="18"/>
                      <w:highlight w:val="yellow"/>
                    </w:rPr>
                  </w:pPr>
                </w:p>
              </w:tc>
              <w:tc>
                <w:tcPr>
                  <w:tcW w:w="1134" w:type="dxa"/>
                  <w:shd w:val="clear" w:color="auto" w:fill="FFFF00"/>
                </w:tcPr>
                <w:p w:rsidR="00AD0090" w:rsidRPr="0036630E" w:rsidRDefault="00AD0090" w:rsidP="002835E5">
                  <w:pPr>
                    <w:pStyle w:val="12"/>
                    <w:keepNext/>
                    <w:keepLines/>
                    <w:shd w:val="clear" w:color="auto" w:fill="auto"/>
                    <w:spacing w:before="0" w:line="240" w:lineRule="auto"/>
                    <w:ind w:firstLine="0"/>
                    <w:rPr>
                      <w:b w:val="0"/>
                      <w:sz w:val="18"/>
                      <w:szCs w:val="18"/>
                      <w:highlight w:val="yellow"/>
                    </w:rPr>
                  </w:pPr>
                </w:p>
              </w:tc>
              <w:tc>
                <w:tcPr>
                  <w:tcW w:w="1134" w:type="dxa"/>
                  <w:shd w:val="clear" w:color="auto" w:fill="FFFF00"/>
                </w:tcPr>
                <w:p w:rsidR="00AD0090" w:rsidRPr="0036630E" w:rsidRDefault="00AD0090" w:rsidP="002835E5">
                  <w:pPr>
                    <w:pStyle w:val="12"/>
                    <w:keepNext/>
                    <w:keepLines/>
                    <w:shd w:val="clear" w:color="auto" w:fill="auto"/>
                    <w:spacing w:before="0" w:line="240" w:lineRule="auto"/>
                    <w:ind w:firstLine="0"/>
                    <w:rPr>
                      <w:b w:val="0"/>
                      <w:sz w:val="18"/>
                      <w:szCs w:val="18"/>
                      <w:highlight w:val="yellow"/>
                    </w:rPr>
                  </w:pPr>
                </w:p>
              </w:tc>
              <w:tc>
                <w:tcPr>
                  <w:tcW w:w="1134" w:type="dxa"/>
                  <w:shd w:val="clear" w:color="auto" w:fill="FFFF00"/>
                </w:tcPr>
                <w:p w:rsidR="00AD0090" w:rsidRPr="0036630E" w:rsidRDefault="00AD0090" w:rsidP="002835E5">
                  <w:pPr>
                    <w:pStyle w:val="12"/>
                    <w:keepNext/>
                    <w:keepLines/>
                    <w:shd w:val="clear" w:color="auto" w:fill="auto"/>
                    <w:spacing w:before="0" w:line="240" w:lineRule="auto"/>
                    <w:ind w:firstLine="0"/>
                    <w:rPr>
                      <w:b w:val="0"/>
                      <w:sz w:val="18"/>
                      <w:szCs w:val="18"/>
                      <w:highlight w:val="yellow"/>
                    </w:rPr>
                  </w:pPr>
                </w:p>
              </w:tc>
              <w:tc>
                <w:tcPr>
                  <w:tcW w:w="1843" w:type="dxa"/>
                  <w:shd w:val="clear" w:color="auto" w:fill="FFFF00"/>
                </w:tcPr>
                <w:p w:rsidR="00AD0090" w:rsidRPr="0036630E" w:rsidRDefault="00AD0090" w:rsidP="002835E5">
                  <w:pPr>
                    <w:pStyle w:val="12"/>
                    <w:keepNext/>
                    <w:keepLines/>
                    <w:shd w:val="clear" w:color="auto" w:fill="auto"/>
                    <w:spacing w:before="0" w:line="240" w:lineRule="auto"/>
                    <w:ind w:firstLine="0"/>
                    <w:rPr>
                      <w:b w:val="0"/>
                      <w:sz w:val="18"/>
                      <w:szCs w:val="18"/>
                      <w:highlight w:val="yellow"/>
                    </w:rPr>
                  </w:pPr>
                </w:p>
              </w:tc>
              <w:tc>
                <w:tcPr>
                  <w:tcW w:w="2410" w:type="dxa"/>
                  <w:shd w:val="clear" w:color="auto" w:fill="FFFF00"/>
                </w:tcPr>
                <w:p w:rsidR="00AD0090" w:rsidRPr="0036630E" w:rsidRDefault="00AD0090" w:rsidP="00F62C3A">
                  <w:pPr>
                    <w:pStyle w:val="12"/>
                    <w:keepNext/>
                    <w:keepLines/>
                    <w:shd w:val="clear" w:color="auto" w:fill="auto"/>
                    <w:spacing w:before="0" w:line="240" w:lineRule="auto"/>
                    <w:ind w:firstLine="0"/>
                    <w:rPr>
                      <w:b w:val="0"/>
                      <w:sz w:val="18"/>
                      <w:szCs w:val="18"/>
                      <w:highlight w:val="yellow"/>
                    </w:rPr>
                  </w:pPr>
                </w:p>
              </w:tc>
              <w:tc>
                <w:tcPr>
                  <w:tcW w:w="1276" w:type="dxa"/>
                  <w:shd w:val="clear" w:color="auto" w:fill="FFFF00"/>
                </w:tcPr>
                <w:p w:rsidR="00AD0090" w:rsidRPr="0036630E" w:rsidRDefault="00AD0090" w:rsidP="002835E5">
                  <w:pPr>
                    <w:pStyle w:val="12"/>
                    <w:keepNext/>
                    <w:keepLines/>
                    <w:shd w:val="clear" w:color="auto" w:fill="auto"/>
                    <w:spacing w:before="0" w:line="240" w:lineRule="auto"/>
                    <w:ind w:firstLine="0"/>
                    <w:rPr>
                      <w:b w:val="0"/>
                      <w:sz w:val="18"/>
                      <w:szCs w:val="18"/>
                      <w:highlight w:val="yellow"/>
                    </w:rPr>
                  </w:pPr>
                </w:p>
              </w:tc>
            </w:tr>
            <w:tr w:rsidR="0036630E" w:rsidRPr="007E5A78" w:rsidTr="008B2A1C">
              <w:tc>
                <w:tcPr>
                  <w:tcW w:w="454" w:type="dxa"/>
                </w:tcPr>
                <w:p w:rsidR="00AD0090" w:rsidRPr="007E5A78" w:rsidRDefault="00AD0090" w:rsidP="002835E5">
                  <w:pPr>
                    <w:pStyle w:val="12"/>
                    <w:keepNext/>
                    <w:keepLines/>
                    <w:shd w:val="clear" w:color="auto" w:fill="auto"/>
                    <w:spacing w:before="0" w:line="240" w:lineRule="auto"/>
                    <w:ind w:firstLine="0"/>
                    <w:rPr>
                      <w:b w:val="0"/>
                      <w:sz w:val="18"/>
                      <w:szCs w:val="18"/>
                    </w:rPr>
                  </w:pPr>
                  <w:r>
                    <w:rPr>
                      <w:b w:val="0"/>
                      <w:sz w:val="18"/>
                      <w:szCs w:val="18"/>
                    </w:rPr>
                    <w:t>3</w:t>
                  </w:r>
                </w:p>
              </w:tc>
              <w:tc>
                <w:tcPr>
                  <w:tcW w:w="1134" w:type="dxa"/>
                  <w:shd w:val="clear" w:color="auto" w:fill="FFFF00"/>
                </w:tcPr>
                <w:p w:rsidR="00AD0090" w:rsidRPr="0036630E" w:rsidRDefault="00AD0090" w:rsidP="002835E5">
                  <w:pPr>
                    <w:pStyle w:val="12"/>
                    <w:keepNext/>
                    <w:keepLines/>
                    <w:shd w:val="clear" w:color="auto" w:fill="auto"/>
                    <w:spacing w:before="0" w:line="240" w:lineRule="auto"/>
                    <w:ind w:firstLine="0"/>
                    <w:rPr>
                      <w:b w:val="0"/>
                      <w:sz w:val="18"/>
                      <w:szCs w:val="18"/>
                      <w:highlight w:val="yellow"/>
                    </w:rPr>
                  </w:pPr>
                </w:p>
              </w:tc>
              <w:tc>
                <w:tcPr>
                  <w:tcW w:w="1134" w:type="dxa"/>
                  <w:shd w:val="clear" w:color="auto" w:fill="FFFF00"/>
                </w:tcPr>
                <w:p w:rsidR="00AD0090" w:rsidRPr="0036630E" w:rsidRDefault="00AD0090" w:rsidP="002835E5">
                  <w:pPr>
                    <w:pStyle w:val="12"/>
                    <w:keepNext/>
                    <w:keepLines/>
                    <w:shd w:val="clear" w:color="auto" w:fill="auto"/>
                    <w:spacing w:before="0" w:line="240" w:lineRule="auto"/>
                    <w:ind w:firstLine="0"/>
                    <w:rPr>
                      <w:b w:val="0"/>
                      <w:sz w:val="18"/>
                      <w:szCs w:val="18"/>
                      <w:highlight w:val="yellow"/>
                    </w:rPr>
                  </w:pPr>
                </w:p>
              </w:tc>
              <w:tc>
                <w:tcPr>
                  <w:tcW w:w="1134" w:type="dxa"/>
                  <w:shd w:val="clear" w:color="auto" w:fill="FFFF00"/>
                </w:tcPr>
                <w:p w:rsidR="00AD0090" w:rsidRPr="0036630E" w:rsidRDefault="00AD0090" w:rsidP="002835E5">
                  <w:pPr>
                    <w:pStyle w:val="12"/>
                    <w:keepNext/>
                    <w:keepLines/>
                    <w:shd w:val="clear" w:color="auto" w:fill="auto"/>
                    <w:spacing w:before="0" w:line="240" w:lineRule="auto"/>
                    <w:ind w:firstLine="0"/>
                    <w:rPr>
                      <w:b w:val="0"/>
                      <w:sz w:val="18"/>
                      <w:szCs w:val="18"/>
                      <w:highlight w:val="yellow"/>
                    </w:rPr>
                  </w:pPr>
                </w:p>
              </w:tc>
              <w:tc>
                <w:tcPr>
                  <w:tcW w:w="1134" w:type="dxa"/>
                  <w:shd w:val="clear" w:color="auto" w:fill="FFFF00"/>
                </w:tcPr>
                <w:p w:rsidR="00AD0090" w:rsidRPr="0036630E" w:rsidRDefault="00AD0090" w:rsidP="002835E5">
                  <w:pPr>
                    <w:pStyle w:val="12"/>
                    <w:keepNext/>
                    <w:keepLines/>
                    <w:shd w:val="clear" w:color="auto" w:fill="auto"/>
                    <w:spacing w:before="0" w:line="240" w:lineRule="auto"/>
                    <w:ind w:firstLine="0"/>
                    <w:rPr>
                      <w:b w:val="0"/>
                      <w:sz w:val="18"/>
                      <w:szCs w:val="18"/>
                      <w:highlight w:val="yellow"/>
                    </w:rPr>
                  </w:pPr>
                </w:p>
              </w:tc>
              <w:tc>
                <w:tcPr>
                  <w:tcW w:w="1843" w:type="dxa"/>
                  <w:shd w:val="clear" w:color="auto" w:fill="FFFF00"/>
                </w:tcPr>
                <w:p w:rsidR="00AD0090" w:rsidRPr="0036630E" w:rsidRDefault="00AD0090" w:rsidP="002835E5">
                  <w:pPr>
                    <w:pStyle w:val="12"/>
                    <w:keepNext/>
                    <w:keepLines/>
                    <w:shd w:val="clear" w:color="auto" w:fill="auto"/>
                    <w:spacing w:before="0" w:line="240" w:lineRule="auto"/>
                    <w:ind w:firstLine="0"/>
                    <w:rPr>
                      <w:b w:val="0"/>
                      <w:sz w:val="18"/>
                      <w:szCs w:val="18"/>
                      <w:highlight w:val="yellow"/>
                    </w:rPr>
                  </w:pPr>
                </w:p>
              </w:tc>
              <w:tc>
                <w:tcPr>
                  <w:tcW w:w="2410" w:type="dxa"/>
                  <w:shd w:val="clear" w:color="auto" w:fill="FFFF00"/>
                </w:tcPr>
                <w:p w:rsidR="00AD0090" w:rsidRPr="0036630E" w:rsidRDefault="00AD0090" w:rsidP="00F62C3A">
                  <w:pPr>
                    <w:pStyle w:val="12"/>
                    <w:keepNext/>
                    <w:keepLines/>
                    <w:shd w:val="clear" w:color="auto" w:fill="auto"/>
                    <w:spacing w:before="0" w:line="240" w:lineRule="auto"/>
                    <w:ind w:firstLine="0"/>
                    <w:rPr>
                      <w:b w:val="0"/>
                      <w:sz w:val="18"/>
                      <w:szCs w:val="18"/>
                      <w:highlight w:val="yellow"/>
                    </w:rPr>
                  </w:pPr>
                </w:p>
              </w:tc>
              <w:tc>
                <w:tcPr>
                  <w:tcW w:w="1276" w:type="dxa"/>
                  <w:shd w:val="clear" w:color="auto" w:fill="FFFF00"/>
                </w:tcPr>
                <w:p w:rsidR="00AD0090" w:rsidRPr="0036630E" w:rsidRDefault="00AD0090" w:rsidP="002835E5">
                  <w:pPr>
                    <w:pStyle w:val="12"/>
                    <w:keepNext/>
                    <w:keepLines/>
                    <w:shd w:val="clear" w:color="auto" w:fill="auto"/>
                    <w:spacing w:before="0" w:line="240" w:lineRule="auto"/>
                    <w:ind w:firstLine="0"/>
                    <w:rPr>
                      <w:b w:val="0"/>
                      <w:sz w:val="18"/>
                      <w:szCs w:val="18"/>
                      <w:highlight w:val="yellow"/>
                    </w:rPr>
                  </w:pPr>
                </w:p>
              </w:tc>
            </w:tr>
            <w:tr w:rsidR="0036630E" w:rsidRPr="007E5A78" w:rsidTr="008B2A1C">
              <w:tc>
                <w:tcPr>
                  <w:tcW w:w="454" w:type="dxa"/>
                </w:tcPr>
                <w:p w:rsidR="00281BA1" w:rsidRPr="007E5A78" w:rsidRDefault="00281BA1">
                  <w:pPr>
                    <w:pStyle w:val="12"/>
                    <w:keepNext/>
                    <w:keepLines/>
                    <w:shd w:val="clear" w:color="auto" w:fill="auto"/>
                    <w:spacing w:before="0" w:line="240" w:lineRule="auto"/>
                    <w:ind w:firstLine="0"/>
                    <w:jc w:val="left"/>
                    <w:rPr>
                      <w:b w:val="0"/>
                      <w:sz w:val="18"/>
                      <w:szCs w:val="18"/>
                    </w:rPr>
                  </w:pPr>
                </w:p>
              </w:tc>
              <w:tc>
                <w:tcPr>
                  <w:tcW w:w="1134" w:type="dxa"/>
                  <w:shd w:val="clear" w:color="auto" w:fill="FFFF00"/>
                </w:tcPr>
                <w:p w:rsidR="00281BA1" w:rsidRPr="0036630E" w:rsidRDefault="00281BA1">
                  <w:pPr>
                    <w:pStyle w:val="12"/>
                    <w:keepNext/>
                    <w:keepLines/>
                    <w:shd w:val="clear" w:color="auto" w:fill="auto"/>
                    <w:spacing w:before="0" w:line="240" w:lineRule="auto"/>
                    <w:ind w:firstLine="0"/>
                    <w:jc w:val="left"/>
                    <w:rPr>
                      <w:b w:val="0"/>
                      <w:sz w:val="18"/>
                      <w:szCs w:val="18"/>
                      <w:highlight w:val="yellow"/>
                    </w:rPr>
                  </w:pPr>
                  <w:r w:rsidRPr="0036630E">
                    <w:rPr>
                      <w:b w:val="0"/>
                      <w:sz w:val="18"/>
                      <w:szCs w:val="18"/>
                      <w:highlight w:val="yellow"/>
                    </w:rPr>
                    <w:t>Итого</w:t>
                  </w:r>
                </w:p>
              </w:tc>
              <w:tc>
                <w:tcPr>
                  <w:tcW w:w="1134" w:type="dxa"/>
                  <w:shd w:val="clear" w:color="auto" w:fill="FFFF00"/>
                </w:tcPr>
                <w:p w:rsidR="00281BA1" w:rsidRPr="0036630E" w:rsidRDefault="00281BA1">
                  <w:pPr>
                    <w:pStyle w:val="12"/>
                    <w:keepNext/>
                    <w:keepLines/>
                    <w:shd w:val="clear" w:color="auto" w:fill="auto"/>
                    <w:spacing w:before="0" w:line="240" w:lineRule="auto"/>
                    <w:ind w:firstLine="0"/>
                    <w:jc w:val="left"/>
                    <w:rPr>
                      <w:b w:val="0"/>
                      <w:sz w:val="18"/>
                      <w:szCs w:val="18"/>
                      <w:highlight w:val="yellow"/>
                    </w:rPr>
                  </w:pPr>
                </w:p>
              </w:tc>
              <w:tc>
                <w:tcPr>
                  <w:tcW w:w="1134" w:type="dxa"/>
                  <w:shd w:val="clear" w:color="auto" w:fill="FFFF00"/>
                </w:tcPr>
                <w:p w:rsidR="00281BA1" w:rsidRPr="0036630E" w:rsidRDefault="00281BA1">
                  <w:pPr>
                    <w:pStyle w:val="12"/>
                    <w:keepNext/>
                    <w:keepLines/>
                    <w:shd w:val="clear" w:color="auto" w:fill="auto"/>
                    <w:spacing w:before="0" w:line="240" w:lineRule="auto"/>
                    <w:ind w:firstLine="0"/>
                    <w:jc w:val="left"/>
                    <w:rPr>
                      <w:b w:val="0"/>
                      <w:sz w:val="18"/>
                      <w:szCs w:val="18"/>
                      <w:highlight w:val="yellow"/>
                    </w:rPr>
                  </w:pPr>
                </w:p>
                <w:p w:rsidR="00281BA1" w:rsidRPr="0036630E" w:rsidRDefault="00281BA1">
                  <w:pPr>
                    <w:pStyle w:val="12"/>
                    <w:keepNext/>
                    <w:keepLines/>
                    <w:shd w:val="clear" w:color="auto" w:fill="auto"/>
                    <w:spacing w:before="0" w:line="240" w:lineRule="auto"/>
                    <w:ind w:firstLine="0"/>
                    <w:jc w:val="left"/>
                    <w:rPr>
                      <w:b w:val="0"/>
                      <w:sz w:val="18"/>
                      <w:szCs w:val="18"/>
                      <w:highlight w:val="yellow"/>
                    </w:rPr>
                  </w:pPr>
                </w:p>
                <w:p w:rsidR="00281BA1" w:rsidRPr="0036630E" w:rsidRDefault="00281BA1">
                  <w:pPr>
                    <w:pStyle w:val="12"/>
                    <w:keepNext/>
                    <w:keepLines/>
                    <w:shd w:val="clear" w:color="auto" w:fill="auto"/>
                    <w:spacing w:before="0" w:line="240" w:lineRule="auto"/>
                    <w:ind w:firstLine="0"/>
                    <w:jc w:val="left"/>
                    <w:rPr>
                      <w:b w:val="0"/>
                      <w:sz w:val="18"/>
                      <w:szCs w:val="18"/>
                      <w:highlight w:val="yellow"/>
                    </w:rPr>
                  </w:pPr>
                </w:p>
              </w:tc>
              <w:tc>
                <w:tcPr>
                  <w:tcW w:w="1134" w:type="dxa"/>
                  <w:shd w:val="clear" w:color="auto" w:fill="FFFF00"/>
                </w:tcPr>
                <w:p w:rsidR="00281BA1" w:rsidRPr="0036630E" w:rsidRDefault="00281BA1">
                  <w:pPr>
                    <w:pStyle w:val="12"/>
                    <w:keepNext/>
                    <w:keepLines/>
                    <w:shd w:val="clear" w:color="auto" w:fill="auto"/>
                    <w:spacing w:before="0" w:line="240" w:lineRule="auto"/>
                    <w:ind w:firstLine="0"/>
                    <w:jc w:val="left"/>
                    <w:rPr>
                      <w:b w:val="0"/>
                      <w:sz w:val="18"/>
                      <w:szCs w:val="18"/>
                      <w:highlight w:val="yellow"/>
                    </w:rPr>
                  </w:pPr>
                </w:p>
              </w:tc>
              <w:tc>
                <w:tcPr>
                  <w:tcW w:w="1843" w:type="dxa"/>
                  <w:shd w:val="clear" w:color="auto" w:fill="FFFF00"/>
                </w:tcPr>
                <w:p w:rsidR="00281BA1" w:rsidRPr="0036630E" w:rsidRDefault="00281BA1">
                  <w:pPr>
                    <w:pStyle w:val="12"/>
                    <w:keepNext/>
                    <w:keepLines/>
                    <w:shd w:val="clear" w:color="auto" w:fill="auto"/>
                    <w:spacing w:before="0" w:line="240" w:lineRule="auto"/>
                    <w:ind w:firstLine="0"/>
                    <w:jc w:val="left"/>
                    <w:rPr>
                      <w:b w:val="0"/>
                      <w:sz w:val="18"/>
                      <w:szCs w:val="18"/>
                      <w:highlight w:val="yellow"/>
                    </w:rPr>
                  </w:pPr>
                </w:p>
              </w:tc>
              <w:tc>
                <w:tcPr>
                  <w:tcW w:w="2410" w:type="dxa"/>
                  <w:shd w:val="clear" w:color="auto" w:fill="FFFF00"/>
                </w:tcPr>
                <w:p w:rsidR="00281BA1" w:rsidRPr="0036630E" w:rsidRDefault="00281BA1">
                  <w:pPr>
                    <w:pStyle w:val="12"/>
                    <w:keepNext/>
                    <w:keepLines/>
                    <w:shd w:val="clear" w:color="auto" w:fill="auto"/>
                    <w:spacing w:before="0" w:line="240" w:lineRule="auto"/>
                    <w:ind w:firstLine="0"/>
                    <w:jc w:val="left"/>
                    <w:rPr>
                      <w:b w:val="0"/>
                      <w:sz w:val="18"/>
                      <w:szCs w:val="18"/>
                      <w:highlight w:val="yellow"/>
                    </w:rPr>
                  </w:pPr>
                </w:p>
              </w:tc>
              <w:tc>
                <w:tcPr>
                  <w:tcW w:w="1276" w:type="dxa"/>
                  <w:shd w:val="clear" w:color="auto" w:fill="FFFF00"/>
                </w:tcPr>
                <w:p w:rsidR="00281BA1" w:rsidRPr="0036630E" w:rsidRDefault="00281BA1" w:rsidP="002835E5">
                  <w:pPr>
                    <w:pStyle w:val="12"/>
                    <w:keepNext/>
                    <w:keepLines/>
                    <w:shd w:val="clear" w:color="auto" w:fill="auto"/>
                    <w:spacing w:before="0" w:line="240" w:lineRule="auto"/>
                    <w:ind w:firstLine="0"/>
                    <w:rPr>
                      <w:b w:val="0"/>
                      <w:sz w:val="18"/>
                      <w:szCs w:val="18"/>
                      <w:highlight w:val="yellow"/>
                    </w:rPr>
                  </w:pPr>
                </w:p>
              </w:tc>
            </w:tr>
          </w:tbl>
          <w:p w:rsidR="007E5A78" w:rsidRPr="007E5A78" w:rsidRDefault="007E5A78">
            <w:pPr>
              <w:pStyle w:val="12"/>
              <w:keepNext/>
              <w:keepLines/>
              <w:shd w:val="clear" w:color="auto" w:fill="auto"/>
              <w:spacing w:before="0" w:line="240" w:lineRule="auto"/>
              <w:ind w:firstLine="0"/>
              <w:jc w:val="left"/>
              <w:rPr>
                <w:b w:val="0"/>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36630E" w:rsidRDefault="007E5A78" w:rsidP="00DB53D3">
            <w:pPr>
              <w:pStyle w:val="12"/>
              <w:keepNext/>
              <w:keepLines/>
              <w:shd w:val="clear" w:color="auto" w:fill="auto"/>
              <w:spacing w:before="0" w:line="240" w:lineRule="auto"/>
              <w:ind w:firstLine="0"/>
              <w:jc w:val="right"/>
              <w:rPr>
                <w:b w:val="0"/>
                <w:sz w:val="18"/>
                <w:szCs w:val="18"/>
                <w:highlight w:val="yellow"/>
              </w:rPr>
            </w:pPr>
            <w:r w:rsidRPr="0036630E">
              <w:rPr>
                <w:b w:val="0"/>
                <w:sz w:val="18"/>
                <w:szCs w:val="18"/>
                <w:highlight w:val="yellow"/>
              </w:rPr>
              <w:t>Руководитель организации___________________________/________________</w:t>
            </w:r>
          </w:p>
          <w:p w:rsidR="007E5A78" w:rsidRPr="007E5A78" w:rsidRDefault="007E5A78" w:rsidP="00DB53D3">
            <w:pPr>
              <w:pStyle w:val="12"/>
              <w:keepNext/>
              <w:keepLines/>
              <w:shd w:val="clear" w:color="auto" w:fill="auto"/>
              <w:spacing w:before="0" w:line="240" w:lineRule="auto"/>
              <w:ind w:firstLine="0"/>
              <w:rPr>
                <w:b w:val="0"/>
                <w:sz w:val="18"/>
                <w:szCs w:val="18"/>
              </w:rPr>
            </w:pPr>
            <w:r w:rsidRPr="0036630E">
              <w:rPr>
                <w:b w:val="0"/>
                <w:sz w:val="18"/>
                <w:szCs w:val="18"/>
                <w:highlight w:val="yellow"/>
              </w:rPr>
              <w:t xml:space="preserve">     МП</w:t>
            </w: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Default="007E5A78">
            <w:pPr>
              <w:pStyle w:val="12"/>
              <w:keepNext/>
              <w:keepLines/>
              <w:shd w:val="clear" w:color="auto" w:fill="auto"/>
              <w:spacing w:before="0" w:line="240" w:lineRule="auto"/>
              <w:ind w:firstLine="0"/>
              <w:jc w:val="left"/>
              <w:rPr>
                <w:sz w:val="18"/>
                <w:szCs w:val="18"/>
              </w:rPr>
            </w:pPr>
          </w:p>
          <w:p w:rsidR="00B567A1" w:rsidRDefault="00B567A1">
            <w:pPr>
              <w:pStyle w:val="12"/>
              <w:keepNext/>
              <w:keepLines/>
              <w:shd w:val="clear" w:color="auto" w:fill="auto"/>
              <w:spacing w:before="0" w:line="240" w:lineRule="auto"/>
              <w:ind w:firstLine="0"/>
              <w:jc w:val="left"/>
              <w:rPr>
                <w:sz w:val="18"/>
                <w:szCs w:val="18"/>
              </w:rPr>
            </w:pPr>
          </w:p>
          <w:p w:rsidR="00B567A1" w:rsidRDefault="00B567A1">
            <w:pPr>
              <w:pStyle w:val="12"/>
              <w:keepNext/>
              <w:keepLines/>
              <w:shd w:val="clear" w:color="auto" w:fill="auto"/>
              <w:spacing w:before="0" w:line="240" w:lineRule="auto"/>
              <w:ind w:firstLine="0"/>
              <w:jc w:val="left"/>
              <w:rPr>
                <w:sz w:val="18"/>
                <w:szCs w:val="18"/>
              </w:rPr>
            </w:pPr>
          </w:p>
          <w:p w:rsidR="00B567A1" w:rsidRDefault="00B567A1">
            <w:pPr>
              <w:pStyle w:val="12"/>
              <w:keepNext/>
              <w:keepLines/>
              <w:shd w:val="clear" w:color="auto" w:fill="auto"/>
              <w:spacing w:before="0" w:line="240" w:lineRule="auto"/>
              <w:ind w:firstLine="0"/>
              <w:jc w:val="left"/>
              <w:rPr>
                <w:sz w:val="18"/>
                <w:szCs w:val="18"/>
              </w:rPr>
            </w:pPr>
          </w:p>
          <w:p w:rsidR="00B567A1" w:rsidRDefault="00B567A1">
            <w:pPr>
              <w:pStyle w:val="12"/>
              <w:keepNext/>
              <w:keepLines/>
              <w:shd w:val="clear" w:color="auto" w:fill="auto"/>
              <w:spacing w:before="0" w:line="240" w:lineRule="auto"/>
              <w:ind w:firstLine="0"/>
              <w:jc w:val="left"/>
              <w:rPr>
                <w:sz w:val="18"/>
                <w:szCs w:val="18"/>
              </w:rPr>
            </w:pPr>
          </w:p>
          <w:p w:rsidR="00B567A1" w:rsidRDefault="00B567A1">
            <w:pPr>
              <w:pStyle w:val="12"/>
              <w:keepNext/>
              <w:keepLines/>
              <w:shd w:val="clear" w:color="auto" w:fill="auto"/>
              <w:spacing w:before="0" w:line="240" w:lineRule="auto"/>
              <w:ind w:firstLine="0"/>
              <w:jc w:val="left"/>
              <w:rPr>
                <w:sz w:val="18"/>
                <w:szCs w:val="18"/>
              </w:rPr>
            </w:pPr>
          </w:p>
          <w:p w:rsidR="00B567A1" w:rsidRDefault="00B567A1">
            <w:pPr>
              <w:pStyle w:val="12"/>
              <w:keepNext/>
              <w:keepLines/>
              <w:shd w:val="clear" w:color="auto" w:fill="auto"/>
              <w:spacing w:before="0" w:line="240" w:lineRule="auto"/>
              <w:ind w:firstLine="0"/>
              <w:jc w:val="left"/>
              <w:rPr>
                <w:sz w:val="18"/>
                <w:szCs w:val="18"/>
              </w:rPr>
            </w:pPr>
          </w:p>
          <w:p w:rsidR="00B567A1" w:rsidRDefault="00B567A1">
            <w:pPr>
              <w:pStyle w:val="12"/>
              <w:keepNext/>
              <w:keepLines/>
              <w:shd w:val="clear" w:color="auto" w:fill="auto"/>
              <w:spacing w:before="0" w:line="240" w:lineRule="auto"/>
              <w:ind w:firstLine="0"/>
              <w:jc w:val="left"/>
              <w:rPr>
                <w:sz w:val="18"/>
                <w:szCs w:val="18"/>
              </w:rPr>
            </w:pPr>
          </w:p>
          <w:p w:rsidR="00B567A1" w:rsidRDefault="00B567A1">
            <w:pPr>
              <w:pStyle w:val="12"/>
              <w:keepNext/>
              <w:keepLines/>
              <w:shd w:val="clear" w:color="auto" w:fill="auto"/>
              <w:spacing w:before="0" w:line="240" w:lineRule="auto"/>
              <w:ind w:firstLine="0"/>
              <w:jc w:val="left"/>
              <w:rPr>
                <w:sz w:val="18"/>
                <w:szCs w:val="18"/>
              </w:rPr>
            </w:pPr>
          </w:p>
          <w:p w:rsidR="00B567A1" w:rsidRDefault="00B567A1">
            <w:pPr>
              <w:pStyle w:val="12"/>
              <w:keepNext/>
              <w:keepLines/>
              <w:shd w:val="clear" w:color="auto" w:fill="auto"/>
              <w:spacing w:before="0" w:line="240" w:lineRule="auto"/>
              <w:ind w:firstLine="0"/>
              <w:jc w:val="left"/>
              <w:rPr>
                <w:sz w:val="18"/>
                <w:szCs w:val="18"/>
              </w:rPr>
            </w:pPr>
          </w:p>
          <w:p w:rsidR="00B567A1" w:rsidRDefault="00B567A1">
            <w:pPr>
              <w:pStyle w:val="12"/>
              <w:keepNext/>
              <w:keepLines/>
              <w:shd w:val="clear" w:color="auto" w:fill="auto"/>
              <w:spacing w:before="0" w:line="240" w:lineRule="auto"/>
              <w:ind w:firstLine="0"/>
              <w:jc w:val="left"/>
              <w:rPr>
                <w:sz w:val="18"/>
                <w:szCs w:val="18"/>
              </w:rPr>
            </w:pPr>
          </w:p>
          <w:p w:rsidR="00B567A1" w:rsidRDefault="00B567A1">
            <w:pPr>
              <w:pStyle w:val="12"/>
              <w:keepNext/>
              <w:keepLines/>
              <w:shd w:val="clear" w:color="auto" w:fill="auto"/>
              <w:spacing w:before="0" w:line="240" w:lineRule="auto"/>
              <w:ind w:firstLine="0"/>
              <w:jc w:val="left"/>
              <w:rPr>
                <w:sz w:val="18"/>
                <w:szCs w:val="18"/>
              </w:rPr>
            </w:pPr>
          </w:p>
          <w:p w:rsidR="00B567A1" w:rsidRPr="007E5A78" w:rsidRDefault="00B567A1">
            <w:pPr>
              <w:pStyle w:val="12"/>
              <w:keepNext/>
              <w:keepLines/>
              <w:shd w:val="clear" w:color="auto" w:fill="auto"/>
              <w:spacing w:before="0" w:line="240" w:lineRule="auto"/>
              <w:ind w:firstLine="0"/>
              <w:jc w:val="left"/>
              <w:rPr>
                <w:sz w:val="18"/>
                <w:szCs w:val="18"/>
              </w:rPr>
            </w:pPr>
          </w:p>
          <w:p w:rsidR="00896DE9" w:rsidRDefault="00896DE9" w:rsidP="00B91E39">
            <w:pPr>
              <w:rPr>
                <w:sz w:val="18"/>
                <w:szCs w:val="18"/>
              </w:rPr>
            </w:pPr>
          </w:p>
          <w:p w:rsidR="00896DE9" w:rsidRDefault="00896DE9" w:rsidP="002E3F6D">
            <w:pPr>
              <w:jc w:val="center"/>
              <w:rPr>
                <w:sz w:val="18"/>
                <w:szCs w:val="18"/>
              </w:rPr>
            </w:pPr>
          </w:p>
          <w:p w:rsidR="00896DE9" w:rsidRDefault="00896DE9" w:rsidP="002E3F6D">
            <w:pPr>
              <w:jc w:val="center"/>
              <w:rPr>
                <w:sz w:val="18"/>
                <w:szCs w:val="18"/>
              </w:rPr>
            </w:pPr>
          </w:p>
          <w:p w:rsidR="00A81316" w:rsidRDefault="00A81316" w:rsidP="002E3F6D">
            <w:pPr>
              <w:jc w:val="center"/>
              <w:rPr>
                <w:sz w:val="18"/>
                <w:szCs w:val="18"/>
              </w:rPr>
            </w:pPr>
          </w:p>
          <w:p w:rsidR="00A81316" w:rsidRDefault="00A81316" w:rsidP="002E3F6D">
            <w:pPr>
              <w:jc w:val="center"/>
              <w:rPr>
                <w:sz w:val="18"/>
                <w:szCs w:val="18"/>
              </w:rPr>
            </w:pPr>
          </w:p>
          <w:p w:rsidR="00A81316" w:rsidRDefault="00A81316" w:rsidP="002E3F6D">
            <w:pPr>
              <w:jc w:val="center"/>
              <w:rPr>
                <w:sz w:val="18"/>
                <w:szCs w:val="18"/>
              </w:rPr>
            </w:pPr>
          </w:p>
          <w:p w:rsidR="00A81316" w:rsidRDefault="00A81316" w:rsidP="002E3F6D">
            <w:pPr>
              <w:jc w:val="center"/>
              <w:rPr>
                <w:sz w:val="18"/>
                <w:szCs w:val="18"/>
              </w:rPr>
            </w:pPr>
          </w:p>
          <w:p w:rsidR="00A81316" w:rsidRDefault="00A81316" w:rsidP="002E3F6D">
            <w:pPr>
              <w:jc w:val="center"/>
              <w:rPr>
                <w:sz w:val="18"/>
                <w:szCs w:val="18"/>
              </w:rPr>
            </w:pPr>
          </w:p>
          <w:p w:rsidR="00A81316" w:rsidRDefault="00A81316" w:rsidP="002E3F6D">
            <w:pPr>
              <w:jc w:val="center"/>
              <w:rPr>
                <w:sz w:val="18"/>
                <w:szCs w:val="18"/>
              </w:rPr>
            </w:pPr>
          </w:p>
          <w:p w:rsidR="00A81316" w:rsidRDefault="00A81316" w:rsidP="002E3F6D">
            <w:pPr>
              <w:jc w:val="center"/>
              <w:rPr>
                <w:sz w:val="18"/>
                <w:szCs w:val="18"/>
              </w:rPr>
            </w:pPr>
          </w:p>
          <w:p w:rsidR="00A81316" w:rsidRDefault="00A81316" w:rsidP="002E3F6D">
            <w:pPr>
              <w:jc w:val="center"/>
              <w:rPr>
                <w:sz w:val="18"/>
                <w:szCs w:val="18"/>
              </w:rPr>
            </w:pPr>
          </w:p>
          <w:p w:rsidR="00896DE9" w:rsidRDefault="00896DE9" w:rsidP="002E3F6D">
            <w:pPr>
              <w:jc w:val="center"/>
              <w:rPr>
                <w:sz w:val="18"/>
                <w:szCs w:val="18"/>
              </w:rPr>
            </w:pPr>
          </w:p>
          <w:p w:rsidR="00896DE9" w:rsidRDefault="00896DE9" w:rsidP="002E3F6D">
            <w:pPr>
              <w:jc w:val="center"/>
              <w:rPr>
                <w:sz w:val="18"/>
                <w:szCs w:val="18"/>
              </w:rPr>
            </w:pPr>
          </w:p>
          <w:p w:rsidR="00E17888" w:rsidRPr="007E5A78" w:rsidRDefault="00E17888" w:rsidP="00E17888">
            <w:pPr>
              <w:ind w:firstLine="709"/>
              <w:jc w:val="right"/>
              <w:rPr>
                <w:sz w:val="18"/>
                <w:szCs w:val="18"/>
              </w:rPr>
            </w:pPr>
            <w:r w:rsidRPr="007E5A78">
              <w:rPr>
                <w:sz w:val="18"/>
                <w:szCs w:val="18"/>
              </w:rPr>
              <w:lastRenderedPageBreak/>
              <w:t xml:space="preserve">Приложение </w:t>
            </w:r>
            <w:r>
              <w:rPr>
                <w:sz w:val="18"/>
                <w:szCs w:val="18"/>
              </w:rPr>
              <w:t>2</w:t>
            </w:r>
            <w:r w:rsidRPr="007E5A78">
              <w:rPr>
                <w:sz w:val="18"/>
                <w:szCs w:val="18"/>
              </w:rPr>
              <w:t xml:space="preserve"> </w:t>
            </w:r>
          </w:p>
          <w:p w:rsidR="00E17888" w:rsidRPr="007E5A78" w:rsidRDefault="00E17888" w:rsidP="00E17888">
            <w:pPr>
              <w:ind w:firstLine="709"/>
              <w:jc w:val="right"/>
              <w:rPr>
                <w:b/>
                <w:sz w:val="18"/>
                <w:szCs w:val="18"/>
              </w:rPr>
            </w:pPr>
            <w:r w:rsidRPr="007E5A78">
              <w:rPr>
                <w:b/>
                <w:sz w:val="18"/>
                <w:szCs w:val="18"/>
              </w:rPr>
              <w:t xml:space="preserve">к  Договору № </w:t>
            </w:r>
            <w:r>
              <w:rPr>
                <w:b/>
                <w:sz w:val="18"/>
                <w:szCs w:val="18"/>
              </w:rPr>
              <w:t>_____</w:t>
            </w:r>
            <w:r w:rsidRPr="007E5A78">
              <w:rPr>
                <w:b/>
                <w:sz w:val="18"/>
                <w:szCs w:val="18"/>
              </w:rPr>
              <w:t xml:space="preserve">  об оказании платных образовательных услуг</w:t>
            </w:r>
          </w:p>
          <w:p w:rsidR="00AD0090" w:rsidRPr="00AD0090" w:rsidRDefault="00AD0090" w:rsidP="00AD0090">
            <w:pPr>
              <w:ind w:firstLine="709"/>
              <w:jc w:val="right"/>
              <w:rPr>
                <w:sz w:val="18"/>
                <w:szCs w:val="18"/>
              </w:rPr>
            </w:pPr>
            <w:r w:rsidRPr="00AD0090">
              <w:rPr>
                <w:sz w:val="18"/>
                <w:szCs w:val="18"/>
              </w:rPr>
              <w:t>от  «</w:t>
            </w:r>
            <w:r w:rsidR="00A81316">
              <w:rPr>
                <w:sz w:val="18"/>
                <w:szCs w:val="18"/>
              </w:rPr>
              <w:t>____</w:t>
            </w:r>
            <w:r w:rsidRPr="00AD0090">
              <w:rPr>
                <w:sz w:val="18"/>
                <w:szCs w:val="18"/>
              </w:rPr>
              <w:t xml:space="preserve">»  </w:t>
            </w:r>
            <w:r w:rsidR="00A81316">
              <w:rPr>
                <w:sz w:val="18"/>
                <w:szCs w:val="18"/>
              </w:rPr>
              <w:t>____________</w:t>
            </w:r>
            <w:r w:rsidRPr="00AD0090">
              <w:rPr>
                <w:sz w:val="18"/>
                <w:szCs w:val="18"/>
              </w:rPr>
              <w:t xml:space="preserve"> 202</w:t>
            </w:r>
            <w:r w:rsidR="00A81316">
              <w:rPr>
                <w:sz w:val="18"/>
                <w:szCs w:val="18"/>
              </w:rPr>
              <w:t>3</w:t>
            </w:r>
            <w:r w:rsidRPr="00AD0090">
              <w:rPr>
                <w:sz w:val="18"/>
                <w:szCs w:val="18"/>
              </w:rPr>
              <w:t xml:space="preserve"> г.</w:t>
            </w:r>
          </w:p>
          <w:p w:rsidR="00E17888" w:rsidRPr="00281BA1" w:rsidRDefault="00E17888" w:rsidP="00E17888">
            <w:pPr>
              <w:pStyle w:val="12"/>
              <w:keepNext/>
              <w:keepLines/>
              <w:shd w:val="clear" w:color="auto" w:fill="auto"/>
              <w:spacing w:before="0" w:line="240" w:lineRule="auto"/>
              <w:ind w:firstLine="0"/>
              <w:jc w:val="right"/>
              <w:rPr>
                <w:sz w:val="18"/>
                <w:szCs w:val="18"/>
              </w:rPr>
            </w:pPr>
          </w:p>
          <w:p w:rsidR="00896DE9" w:rsidRPr="00281BA1" w:rsidRDefault="00896DE9" w:rsidP="002E3F6D">
            <w:pPr>
              <w:jc w:val="center"/>
              <w:rPr>
                <w:sz w:val="18"/>
                <w:szCs w:val="18"/>
              </w:rPr>
            </w:pPr>
          </w:p>
          <w:p w:rsidR="00896DE9" w:rsidRPr="00281BA1" w:rsidRDefault="00896DE9" w:rsidP="002E3F6D">
            <w:pPr>
              <w:jc w:val="center"/>
              <w:rPr>
                <w:sz w:val="18"/>
                <w:szCs w:val="18"/>
              </w:rPr>
            </w:pPr>
          </w:p>
          <w:p w:rsidR="00896DE9" w:rsidRPr="00281BA1" w:rsidRDefault="00896DE9" w:rsidP="002E3F6D">
            <w:pPr>
              <w:jc w:val="center"/>
              <w:rPr>
                <w:sz w:val="18"/>
                <w:szCs w:val="18"/>
              </w:rPr>
            </w:pPr>
          </w:p>
          <w:p w:rsidR="00896DE9" w:rsidRPr="00281BA1" w:rsidRDefault="00896DE9" w:rsidP="002E3F6D">
            <w:pPr>
              <w:jc w:val="center"/>
              <w:rPr>
                <w:sz w:val="18"/>
                <w:szCs w:val="18"/>
              </w:rPr>
            </w:pPr>
          </w:p>
          <w:p w:rsidR="00896DE9" w:rsidRPr="00281BA1" w:rsidRDefault="00896DE9" w:rsidP="002E3F6D">
            <w:pPr>
              <w:jc w:val="center"/>
              <w:rPr>
                <w:sz w:val="18"/>
                <w:szCs w:val="18"/>
              </w:rPr>
            </w:pPr>
          </w:p>
          <w:p w:rsidR="00896DE9" w:rsidRPr="00281BA1" w:rsidRDefault="00896DE9" w:rsidP="002E3F6D">
            <w:pPr>
              <w:jc w:val="center"/>
              <w:rPr>
                <w:sz w:val="18"/>
                <w:szCs w:val="18"/>
              </w:rPr>
            </w:pPr>
          </w:p>
          <w:p w:rsidR="00896DE9" w:rsidRPr="00281BA1" w:rsidRDefault="00896DE9" w:rsidP="002E3F6D">
            <w:pPr>
              <w:jc w:val="center"/>
              <w:rPr>
                <w:sz w:val="18"/>
                <w:szCs w:val="18"/>
              </w:rPr>
            </w:pPr>
          </w:p>
          <w:p w:rsidR="007E5A78" w:rsidRPr="00281BA1" w:rsidRDefault="007E5A78" w:rsidP="002E3F6D">
            <w:pPr>
              <w:jc w:val="center"/>
              <w:rPr>
                <w:sz w:val="18"/>
                <w:szCs w:val="18"/>
              </w:rPr>
            </w:pPr>
          </w:p>
          <w:p w:rsidR="007E5A78" w:rsidRPr="00281BA1" w:rsidRDefault="007E5A78" w:rsidP="002E3F6D">
            <w:pPr>
              <w:jc w:val="center"/>
              <w:rPr>
                <w:sz w:val="18"/>
                <w:szCs w:val="18"/>
              </w:rPr>
            </w:pPr>
            <w:r w:rsidRPr="00281BA1">
              <w:rPr>
                <w:sz w:val="18"/>
                <w:szCs w:val="18"/>
              </w:rPr>
              <w:t>АКТ ВЫПОЛНЕНЫХ РАБОТ</w:t>
            </w:r>
          </w:p>
          <w:p w:rsidR="007E5A78" w:rsidRPr="00281BA1" w:rsidRDefault="007E5A78" w:rsidP="00E17888">
            <w:pPr>
              <w:jc w:val="center"/>
              <w:rPr>
                <w:sz w:val="18"/>
                <w:szCs w:val="18"/>
              </w:rPr>
            </w:pPr>
          </w:p>
          <w:p w:rsidR="007E5A78" w:rsidRPr="00281BA1" w:rsidRDefault="007E5A78" w:rsidP="002E3F6D">
            <w:pPr>
              <w:rPr>
                <w:sz w:val="18"/>
                <w:szCs w:val="18"/>
              </w:rPr>
            </w:pPr>
          </w:p>
          <w:p w:rsidR="007E5A78" w:rsidRPr="00281BA1" w:rsidRDefault="007E5A78" w:rsidP="002E3F6D">
            <w:pPr>
              <w:rPr>
                <w:sz w:val="18"/>
                <w:szCs w:val="18"/>
              </w:rPr>
            </w:pPr>
          </w:p>
          <w:p w:rsidR="007E5A78" w:rsidRPr="00281BA1" w:rsidRDefault="007E5A78" w:rsidP="002E3F6D">
            <w:pPr>
              <w:rPr>
                <w:sz w:val="18"/>
                <w:szCs w:val="18"/>
              </w:rPr>
            </w:pPr>
          </w:p>
          <w:p w:rsidR="007E5A78" w:rsidRPr="00AD0090" w:rsidRDefault="007E5A78" w:rsidP="002E3F6D">
            <w:pPr>
              <w:pStyle w:val="af5"/>
              <w:ind w:firstLine="696"/>
              <w:jc w:val="both"/>
              <w:rPr>
                <w:sz w:val="18"/>
                <w:szCs w:val="18"/>
              </w:rPr>
            </w:pPr>
            <w:r w:rsidRPr="00AD0090">
              <w:rPr>
                <w:sz w:val="18"/>
                <w:szCs w:val="18"/>
              </w:rPr>
              <w:t xml:space="preserve">Мы, нижеподписавшиеся,  составили настоящий акт о том, что в период </w:t>
            </w:r>
            <w:r w:rsidR="00AD0090" w:rsidRPr="00AD0090">
              <w:rPr>
                <w:sz w:val="18"/>
                <w:szCs w:val="18"/>
              </w:rPr>
              <w:t xml:space="preserve">с </w:t>
            </w:r>
            <w:r w:rsidR="00A81316" w:rsidRPr="0036630E">
              <w:rPr>
                <w:sz w:val="18"/>
                <w:szCs w:val="18"/>
                <w:highlight w:val="yellow"/>
              </w:rPr>
              <w:t>_______________</w:t>
            </w:r>
            <w:r w:rsidR="00AD0090" w:rsidRPr="0036630E">
              <w:rPr>
                <w:sz w:val="18"/>
                <w:szCs w:val="18"/>
                <w:highlight w:val="yellow"/>
              </w:rPr>
              <w:t xml:space="preserve"> по </w:t>
            </w:r>
            <w:r w:rsidR="00A81316" w:rsidRPr="0036630E">
              <w:rPr>
                <w:sz w:val="18"/>
                <w:szCs w:val="18"/>
                <w:highlight w:val="yellow"/>
              </w:rPr>
              <w:t>_________________</w:t>
            </w:r>
            <w:r w:rsidR="00AD0090" w:rsidRPr="00AD0090">
              <w:rPr>
                <w:sz w:val="18"/>
                <w:szCs w:val="18"/>
              </w:rPr>
              <w:t xml:space="preserve"> </w:t>
            </w:r>
            <w:proofErr w:type="gramStart"/>
            <w:r w:rsidRPr="00AD0090">
              <w:rPr>
                <w:sz w:val="18"/>
                <w:szCs w:val="18"/>
              </w:rPr>
              <w:t>г</w:t>
            </w:r>
            <w:proofErr w:type="gramEnd"/>
            <w:r w:rsidRPr="00AD0090">
              <w:rPr>
                <w:sz w:val="18"/>
                <w:szCs w:val="18"/>
              </w:rPr>
              <w:t xml:space="preserve">., выполнены следующие виды услуг: </w:t>
            </w:r>
          </w:p>
          <w:p w:rsidR="007E5A78" w:rsidRPr="00AD0090" w:rsidRDefault="007E5A78" w:rsidP="002E3F6D">
            <w:pPr>
              <w:pStyle w:val="af5"/>
              <w:ind w:firstLine="696"/>
              <w:jc w:val="both"/>
              <w:rPr>
                <w:sz w:val="18"/>
                <w:szCs w:val="18"/>
              </w:rPr>
            </w:pPr>
          </w:p>
          <w:tbl>
            <w:tblPr>
              <w:tblStyle w:val="af3"/>
              <w:tblW w:w="9739" w:type="dxa"/>
              <w:tblInd w:w="638" w:type="dxa"/>
              <w:tblLayout w:type="fixed"/>
              <w:tblLook w:val="04A0"/>
            </w:tblPr>
            <w:tblGrid>
              <w:gridCol w:w="993"/>
              <w:gridCol w:w="4068"/>
              <w:gridCol w:w="1701"/>
              <w:gridCol w:w="1276"/>
              <w:gridCol w:w="1701"/>
            </w:tblGrid>
            <w:tr w:rsidR="00281BA1" w:rsidRPr="00AD0090" w:rsidTr="00281BA1">
              <w:tc>
                <w:tcPr>
                  <w:tcW w:w="993" w:type="dxa"/>
                </w:tcPr>
                <w:p w:rsidR="00281BA1" w:rsidRPr="00AD0090" w:rsidRDefault="00281BA1" w:rsidP="00C1072E">
                  <w:pPr>
                    <w:pStyle w:val="12"/>
                    <w:keepNext/>
                    <w:keepLines/>
                    <w:shd w:val="clear" w:color="auto" w:fill="auto"/>
                    <w:spacing w:before="0" w:line="240" w:lineRule="auto"/>
                    <w:ind w:firstLine="0"/>
                    <w:jc w:val="left"/>
                    <w:rPr>
                      <w:b w:val="0"/>
                      <w:sz w:val="18"/>
                      <w:szCs w:val="18"/>
                    </w:rPr>
                  </w:pPr>
                  <w:r w:rsidRPr="00AD0090">
                    <w:rPr>
                      <w:b w:val="0"/>
                      <w:sz w:val="18"/>
                      <w:szCs w:val="18"/>
                    </w:rPr>
                    <w:t>№</w:t>
                  </w:r>
                  <w:proofErr w:type="spellStart"/>
                  <w:r w:rsidRPr="00AD0090">
                    <w:rPr>
                      <w:b w:val="0"/>
                      <w:sz w:val="18"/>
                      <w:szCs w:val="18"/>
                    </w:rPr>
                    <w:t>пп</w:t>
                  </w:r>
                  <w:proofErr w:type="spellEnd"/>
                </w:p>
              </w:tc>
              <w:tc>
                <w:tcPr>
                  <w:tcW w:w="4068" w:type="dxa"/>
                </w:tcPr>
                <w:p w:rsidR="00281BA1" w:rsidRPr="00AD0090" w:rsidRDefault="00281BA1" w:rsidP="00C1072E">
                  <w:pPr>
                    <w:pStyle w:val="12"/>
                    <w:keepNext/>
                    <w:keepLines/>
                    <w:shd w:val="clear" w:color="auto" w:fill="auto"/>
                    <w:spacing w:before="0" w:line="240" w:lineRule="auto"/>
                    <w:ind w:firstLine="0"/>
                    <w:jc w:val="left"/>
                    <w:rPr>
                      <w:b w:val="0"/>
                      <w:sz w:val="18"/>
                      <w:szCs w:val="18"/>
                    </w:rPr>
                  </w:pPr>
                  <w:r w:rsidRPr="00AD0090">
                    <w:rPr>
                      <w:b w:val="0"/>
                      <w:sz w:val="18"/>
                      <w:szCs w:val="18"/>
                    </w:rPr>
                    <w:t>Наименование программы</w:t>
                  </w:r>
                </w:p>
              </w:tc>
              <w:tc>
                <w:tcPr>
                  <w:tcW w:w="1701" w:type="dxa"/>
                </w:tcPr>
                <w:p w:rsidR="00281BA1" w:rsidRPr="00AD0090" w:rsidRDefault="00281BA1" w:rsidP="00C1072E">
                  <w:pPr>
                    <w:pStyle w:val="12"/>
                    <w:keepNext/>
                    <w:keepLines/>
                    <w:shd w:val="clear" w:color="auto" w:fill="auto"/>
                    <w:spacing w:before="0" w:line="240" w:lineRule="auto"/>
                    <w:ind w:firstLine="0"/>
                    <w:jc w:val="left"/>
                    <w:rPr>
                      <w:b w:val="0"/>
                      <w:sz w:val="18"/>
                      <w:szCs w:val="18"/>
                    </w:rPr>
                  </w:pPr>
                  <w:r w:rsidRPr="00AD0090">
                    <w:rPr>
                      <w:b w:val="0"/>
                      <w:sz w:val="18"/>
                      <w:szCs w:val="18"/>
                    </w:rPr>
                    <w:t>Форма обучения</w:t>
                  </w:r>
                </w:p>
              </w:tc>
              <w:tc>
                <w:tcPr>
                  <w:tcW w:w="1276" w:type="dxa"/>
                </w:tcPr>
                <w:p w:rsidR="00281BA1" w:rsidRPr="00AD0090" w:rsidRDefault="00281BA1" w:rsidP="00C1072E">
                  <w:pPr>
                    <w:pStyle w:val="12"/>
                    <w:keepNext/>
                    <w:keepLines/>
                    <w:shd w:val="clear" w:color="auto" w:fill="auto"/>
                    <w:spacing w:before="0" w:line="240" w:lineRule="auto"/>
                    <w:ind w:firstLine="0"/>
                    <w:jc w:val="left"/>
                    <w:rPr>
                      <w:b w:val="0"/>
                      <w:sz w:val="18"/>
                      <w:szCs w:val="18"/>
                    </w:rPr>
                  </w:pPr>
                  <w:r w:rsidRPr="00AD0090">
                    <w:rPr>
                      <w:b w:val="0"/>
                      <w:sz w:val="18"/>
                      <w:szCs w:val="18"/>
                    </w:rPr>
                    <w:t>Кол-во человек</w:t>
                  </w:r>
                </w:p>
              </w:tc>
              <w:tc>
                <w:tcPr>
                  <w:tcW w:w="1701" w:type="dxa"/>
                </w:tcPr>
                <w:p w:rsidR="00281BA1" w:rsidRPr="00AD0090" w:rsidRDefault="00281BA1" w:rsidP="00C1072E">
                  <w:pPr>
                    <w:pStyle w:val="12"/>
                    <w:keepNext/>
                    <w:keepLines/>
                    <w:shd w:val="clear" w:color="auto" w:fill="auto"/>
                    <w:spacing w:before="0" w:line="240" w:lineRule="auto"/>
                    <w:ind w:firstLine="0"/>
                    <w:jc w:val="left"/>
                    <w:rPr>
                      <w:b w:val="0"/>
                      <w:sz w:val="18"/>
                      <w:szCs w:val="18"/>
                    </w:rPr>
                  </w:pPr>
                  <w:r w:rsidRPr="00AD0090">
                    <w:rPr>
                      <w:b w:val="0"/>
                      <w:sz w:val="18"/>
                      <w:szCs w:val="18"/>
                    </w:rPr>
                    <w:t xml:space="preserve">Кол-во </w:t>
                  </w:r>
                  <w:proofErr w:type="spellStart"/>
                  <w:r w:rsidRPr="00AD0090">
                    <w:rPr>
                      <w:b w:val="0"/>
                      <w:sz w:val="18"/>
                      <w:szCs w:val="18"/>
                    </w:rPr>
                    <w:t>ак</w:t>
                  </w:r>
                  <w:proofErr w:type="spellEnd"/>
                  <w:r w:rsidRPr="00AD0090">
                    <w:rPr>
                      <w:b w:val="0"/>
                      <w:sz w:val="18"/>
                      <w:szCs w:val="18"/>
                    </w:rPr>
                    <w:t>. часов</w:t>
                  </w:r>
                </w:p>
              </w:tc>
            </w:tr>
            <w:tr w:rsidR="00281BA1" w:rsidRPr="00AD0090" w:rsidTr="0036630E">
              <w:tc>
                <w:tcPr>
                  <w:tcW w:w="993" w:type="dxa"/>
                  <w:shd w:val="clear" w:color="auto" w:fill="FFFF00"/>
                </w:tcPr>
                <w:p w:rsidR="00281BA1" w:rsidRPr="00AD0090" w:rsidRDefault="00B567A1" w:rsidP="00281BA1">
                  <w:pPr>
                    <w:pStyle w:val="12"/>
                    <w:keepNext/>
                    <w:keepLines/>
                    <w:shd w:val="clear" w:color="auto" w:fill="auto"/>
                    <w:spacing w:before="0" w:line="240" w:lineRule="auto"/>
                    <w:ind w:firstLine="0"/>
                    <w:jc w:val="left"/>
                    <w:rPr>
                      <w:b w:val="0"/>
                      <w:color w:val="44423A"/>
                      <w:sz w:val="18"/>
                      <w:szCs w:val="18"/>
                    </w:rPr>
                  </w:pPr>
                  <w:r w:rsidRPr="00AD0090">
                    <w:rPr>
                      <w:b w:val="0"/>
                      <w:color w:val="44423A"/>
                      <w:sz w:val="18"/>
                      <w:szCs w:val="18"/>
                    </w:rPr>
                    <w:t>1</w:t>
                  </w:r>
                </w:p>
              </w:tc>
              <w:tc>
                <w:tcPr>
                  <w:tcW w:w="4068" w:type="dxa"/>
                  <w:shd w:val="clear" w:color="auto" w:fill="FFFF00"/>
                </w:tcPr>
                <w:p w:rsidR="00281BA1" w:rsidRPr="00AD0090" w:rsidRDefault="00281BA1" w:rsidP="002E3F6D">
                  <w:pPr>
                    <w:pStyle w:val="12"/>
                    <w:keepNext/>
                    <w:keepLines/>
                    <w:shd w:val="clear" w:color="auto" w:fill="auto"/>
                    <w:spacing w:before="0" w:line="240" w:lineRule="auto"/>
                    <w:ind w:firstLine="0"/>
                    <w:jc w:val="left"/>
                    <w:rPr>
                      <w:b w:val="0"/>
                      <w:sz w:val="18"/>
                      <w:szCs w:val="18"/>
                    </w:rPr>
                  </w:pPr>
                </w:p>
              </w:tc>
              <w:tc>
                <w:tcPr>
                  <w:tcW w:w="1701" w:type="dxa"/>
                  <w:shd w:val="clear" w:color="auto" w:fill="FFFF00"/>
                </w:tcPr>
                <w:p w:rsidR="00281BA1" w:rsidRPr="00AD0090" w:rsidRDefault="00281BA1" w:rsidP="00C1072E">
                  <w:pPr>
                    <w:pStyle w:val="12"/>
                    <w:keepNext/>
                    <w:keepLines/>
                    <w:shd w:val="clear" w:color="auto" w:fill="auto"/>
                    <w:spacing w:before="0" w:line="240" w:lineRule="auto"/>
                    <w:ind w:firstLine="0"/>
                    <w:rPr>
                      <w:b w:val="0"/>
                      <w:sz w:val="18"/>
                      <w:szCs w:val="18"/>
                    </w:rPr>
                  </w:pPr>
                </w:p>
              </w:tc>
              <w:tc>
                <w:tcPr>
                  <w:tcW w:w="1276" w:type="dxa"/>
                  <w:shd w:val="clear" w:color="auto" w:fill="FFFF00"/>
                </w:tcPr>
                <w:p w:rsidR="00281BA1" w:rsidRPr="00AD0090" w:rsidRDefault="00281BA1" w:rsidP="00C1072E">
                  <w:pPr>
                    <w:pStyle w:val="12"/>
                    <w:keepNext/>
                    <w:keepLines/>
                    <w:shd w:val="clear" w:color="auto" w:fill="auto"/>
                    <w:spacing w:before="0" w:line="240" w:lineRule="auto"/>
                    <w:ind w:firstLine="0"/>
                    <w:rPr>
                      <w:b w:val="0"/>
                      <w:sz w:val="18"/>
                      <w:szCs w:val="18"/>
                    </w:rPr>
                  </w:pPr>
                </w:p>
              </w:tc>
              <w:tc>
                <w:tcPr>
                  <w:tcW w:w="1701" w:type="dxa"/>
                  <w:shd w:val="clear" w:color="auto" w:fill="FFFF00"/>
                </w:tcPr>
                <w:p w:rsidR="00281BA1" w:rsidRPr="00AD0090" w:rsidRDefault="00281BA1" w:rsidP="00C1072E">
                  <w:pPr>
                    <w:pStyle w:val="12"/>
                    <w:keepNext/>
                    <w:keepLines/>
                    <w:shd w:val="clear" w:color="auto" w:fill="auto"/>
                    <w:spacing w:before="0" w:line="240" w:lineRule="auto"/>
                    <w:ind w:firstLine="0"/>
                    <w:rPr>
                      <w:b w:val="0"/>
                      <w:sz w:val="18"/>
                      <w:szCs w:val="18"/>
                    </w:rPr>
                  </w:pPr>
                </w:p>
              </w:tc>
            </w:tr>
          </w:tbl>
          <w:p w:rsidR="007E5A78" w:rsidRPr="00AD0090" w:rsidRDefault="007E5A78" w:rsidP="002E3F6D">
            <w:pPr>
              <w:pStyle w:val="af5"/>
              <w:ind w:firstLine="696"/>
              <w:jc w:val="both"/>
              <w:rPr>
                <w:sz w:val="18"/>
                <w:szCs w:val="18"/>
              </w:rPr>
            </w:pPr>
          </w:p>
          <w:p w:rsidR="007E5A78" w:rsidRPr="00281BA1" w:rsidRDefault="007E5A78" w:rsidP="002E3F6D">
            <w:pPr>
              <w:pStyle w:val="af5"/>
              <w:ind w:firstLine="696"/>
              <w:jc w:val="both"/>
              <w:rPr>
                <w:sz w:val="18"/>
                <w:szCs w:val="18"/>
              </w:rPr>
            </w:pPr>
            <w:r w:rsidRPr="00AD0090">
              <w:rPr>
                <w:sz w:val="18"/>
                <w:szCs w:val="18"/>
              </w:rPr>
              <w:t>Стоимость услуг за период</w:t>
            </w:r>
            <w:r w:rsidR="00A81316">
              <w:rPr>
                <w:sz w:val="18"/>
                <w:szCs w:val="18"/>
              </w:rPr>
              <w:t xml:space="preserve"> с</w:t>
            </w:r>
            <w:r w:rsidRPr="00AD0090">
              <w:rPr>
                <w:sz w:val="18"/>
                <w:szCs w:val="18"/>
              </w:rPr>
              <w:t xml:space="preserve"> </w:t>
            </w:r>
            <w:proofErr w:type="spellStart"/>
            <w:r w:rsidR="00A81316" w:rsidRPr="0036630E">
              <w:rPr>
                <w:sz w:val="18"/>
                <w:szCs w:val="18"/>
                <w:highlight w:val="yellow"/>
              </w:rPr>
              <w:t>__________</w:t>
            </w:r>
            <w:proofErr w:type="gramStart"/>
            <w:r w:rsidR="00AD0090" w:rsidRPr="0036630E">
              <w:rPr>
                <w:sz w:val="18"/>
                <w:szCs w:val="18"/>
                <w:highlight w:val="yellow"/>
              </w:rPr>
              <w:t>по</w:t>
            </w:r>
            <w:proofErr w:type="spellEnd"/>
            <w:proofErr w:type="gramEnd"/>
            <w:r w:rsidR="00AD0090" w:rsidRPr="0036630E">
              <w:rPr>
                <w:sz w:val="18"/>
                <w:szCs w:val="18"/>
                <w:highlight w:val="yellow"/>
              </w:rPr>
              <w:t xml:space="preserve"> </w:t>
            </w:r>
            <w:r w:rsidR="00A81316" w:rsidRPr="0036630E">
              <w:rPr>
                <w:sz w:val="18"/>
                <w:szCs w:val="18"/>
                <w:highlight w:val="yellow"/>
              </w:rPr>
              <w:t>__________</w:t>
            </w:r>
            <w:r w:rsidRPr="0036630E">
              <w:rPr>
                <w:sz w:val="18"/>
                <w:szCs w:val="18"/>
                <w:highlight w:val="yellow"/>
              </w:rPr>
              <w:t xml:space="preserve"> составляет </w:t>
            </w:r>
            <w:r w:rsidR="00A81316" w:rsidRPr="0036630E">
              <w:rPr>
                <w:sz w:val="18"/>
                <w:szCs w:val="18"/>
                <w:highlight w:val="yellow"/>
              </w:rPr>
              <w:t>____________</w:t>
            </w:r>
            <w:r w:rsidRPr="0036630E">
              <w:rPr>
                <w:sz w:val="18"/>
                <w:szCs w:val="18"/>
                <w:highlight w:val="yellow"/>
              </w:rPr>
              <w:t xml:space="preserve"> (</w:t>
            </w:r>
            <w:r w:rsidR="00A81316" w:rsidRPr="0036630E">
              <w:rPr>
                <w:sz w:val="18"/>
                <w:szCs w:val="18"/>
                <w:highlight w:val="yellow"/>
              </w:rPr>
              <w:t>_______________</w:t>
            </w:r>
            <w:r w:rsidRPr="0036630E">
              <w:rPr>
                <w:sz w:val="18"/>
                <w:szCs w:val="18"/>
                <w:highlight w:val="yellow"/>
              </w:rPr>
              <w:t>)</w:t>
            </w:r>
            <w:r w:rsidRPr="00281BA1">
              <w:rPr>
                <w:sz w:val="18"/>
                <w:szCs w:val="18"/>
              </w:rPr>
              <w:t xml:space="preserve"> рублей 00 копеек.</w:t>
            </w:r>
          </w:p>
          <w:p w:rsidR="007E5A78" w:rsidRPr="00281BA1" w:rsidRDefault="007E5A78" w:rsidP="002E3F6D">
            <w:pPr>
              <w:pStyle w:val="af5"/>
              <w:jc w:val="both"/>
              <w:rPr>
                <w:sz w:val="18"/>
                <w:szCs w:val="18"/>
              </w:rPr>
            </w:pPr>
            <w:r w:rsidRPr="00281BA1">
              <w:rPr>
                <w:sz w:val="18"/>
                <w:szCs w:val="18"/>
              </w:rPr>
              <w:t>Документы, подтверждающие факт успешного окончания курсов выданы.</w:t>
            </w:r>
          </w:p>
          <w:p w:rsidR="007E5A78" w:rsidRPr="007E5A78" w:rsidRDefault="007E5A78" w:rsidP="002E3F6D">
            <w:pPr>
              <w:pStyle w:val="af5"/>
              <w:ind w:firstLine="696"/>
              <w:jc w:val="both"/>
              <w:rPr>
                <w:sz w:val="18"/>
                <w:szCs w:val="18"/>
              </w:rPr>
            </w:pPr>
            <w:r w:rsidRPr="007E5A78">
              <w:rPr>
                <w:sz w:val="18"/>
                <w:szCs w:val="18"/>
              </w:rPr>
              <w:t>Работа выполнена в полном объеме.</w:t>
            </w:r>
          </w:p>
          <w:p w:rsidR="007E5A78" w:rsidRDefault="007E5A78" w:rsidP="002E3F6D">
            <w:pPr>
              <w:spacing w:line="360" w:lineRule="auto"/>
              <w:ind w:firstLine="709"/>
              <w:jc w:val="both"/>
              <w:textAlignment w:val="baseline"/>
              <w:rPr>
                <w:sz w:val="18"/>
                <w:szCs w:val="18"/>
              </w:rPr>
            </w:pPr>
          </w:p>
          <w:p w:rsidR="00941419" w:rsidRDefault="00941419" w:rsidP="002E3F6D">
            <w:pPr>
              <w:spacing w:line="360" w:lineRule="auto"/>
              <w:ind w:firstLine="709"/>
              <w:jc w:val="both"/>
              <w:textAlignment w:val="baseline"/>
              <w:rPr>
                <w:sz w:val="18"/>
                <w:szCs w:val="18"/>
              </w:rPr>
            </w:pPr>
          </w:p>
          <w:p w:rsidR="00941419" w:rsidRPr="007E5A78" w:rsidRDefault="00941419" w:rsidP="002E3F6D">
            <w:pPr>
              <w:spacing w:line="360" w:lineRule="auto"/>
              <w:ind w:firstLine="709"/>
              <w:jc w:val="both"/>
              <w:textAlignment w:val="baseline"/>
              <w:rPr>
                <w:sz w:val="18"/>
                <w:szCs w:val="18"/>
              </w:rPr>
            </w:pPr>
          </w:p>
          <w:p w:rsidR="007E5A78" w:rsidRPr="007E5A78" w:rsidRDefault="007E5A78" w:rsidP="002E3F6D">
            <w:pPr>
              <w:spacing w:line="360" w:lineRule="auto"/>
              <w:ind w:firstLine="709"/>
              <w:jc w:val="both"/>
              <w:textAlignment w:val="baseline"/>
              <w:rPr>
                <w:sz w:val="18"/>
                <w:szCs w:val="18"/>
              </w:rPr>
            </w:pPr>
            <w:r w:rsidRPr="007E5A78">
              <w:rPr>
                <w:sz w:val="18"/>
                <w:szCs w:val="18"/>
              </w:rPr>
              <w:t>Работу принял:</w:t>
            </w:r>
            <w:r w:rsidRPr="007E5A78">
              <w:rPr>
                <w:sz w:val="18"/>
                <w:szCs w:val="18"/>
              </w:rPr>
              <w:tab/>
            </w:r>
            <w:r w:rsidRPr="007E5A78">
              <w:rPr>
                <w:sz w:val="18"/>
                <w:szCs w:val="18"/>
              </w:rPr>
              <w:tab/>
            </w:r>
            <w:r w:rsidRPr="007E5A78">
              <w:rPr>
                <w:sz w:val="18"/>
                <w:szCs w:val="18"/>
              </w:rPr>
              <w:tab/>
            </w:r>
            <w:r w:rsidRPr="007E5A78">
              <w:rPr>
                <w:sz w:val="18"/>
                <w:szCs w:val="18"/>
              </w:rPr>
              <w:tab/>
              <w:t xml:space="preserve"> </w:t>
            </w:r>
            <w:r w:rsidRPr="007E5A78">
              <w:rPr>
                <w:sz w:val="18"/>
                <w:szCs w:val="18"/>
              </w:rPr>
              <w:tab/>
            </w:r>
            <w:r w:rsidR="00E17888">
              <w:rPr>
                <w:sz w:val="18"/>
                <w:szCs w:val="18"/>
              </w:rPr>
              <w:t xml:space="preserve">               </w:t>
            </w:r>
            <w:r w:rsidRPr="007E5A78">
              <w:rPr>
                <w:sz w:val="18"/>
                <w:szCs w:val="18"/>
              </w:rPr>
              <w:t>Работу сдал:</w:t>
            </w:r>
            <w:r w:rsidRPr="007E5A78">
              <w:rPr>
                <w:sz w:val="18"/>
                <w:szCs w:val="18"/>
              </w:rPr>
              <w:tab/>
            </w:r>
          </w:p>
          <w:tbl>
            <w:tblPr>
              <w:tblW w:w="10358" w:type="dxa"/>
              <w:tblLayout w:type="fixed"/>
              <w:tblCellMar>
                <w:left w:w="70" w:type="dxa"/>
                <w:right w:w="70" w:type="dxa"/>
              </w:tblCellMar>
              <w:tblLook w:val="0000"/>
            </w:tblPr>
            <w:tblGrid>
              <w:gridCol w:w="4542"/>
              <w:gridCol w:w="631"/>
              <w:gridCol w:w="5185"/>
            </w:tblGrid>
            <w:tr w:rsidR="007E5A78" w:rsidRPr="007E5A78" w:rsidTr="00C1072E">
              <w:trPr>
                <w:trHeight w:val="2360"/>
              </w:trPr>
              <w:tc>
                <w:tcPr>
                  <w:tcW w:w="4542" w:type="dxa"/>
                </w:tcPr>
                <w:p w:rsidR="007E5A78" w:rsidRPr="007E5A78" w:rsidRDefault="007E5A78" w:rsidP="00C1072E">
                  <w:pPr>
                    <w:spacing w:line="360" w:lineRule="auto"/>
                    <w:ind w:firstLine="709"/>
                    <w:jc w:val="both"/>
                    <w:textAlignment w:val="baseline"/>
                    <w:rPr>
                      <w:sz w:val="18"/>
                      <w:szCs w:val="18"/>
                    </w:rPr>
                  </w:pPr>
                  <w:r w:rsidRPr="007E5A78">
                    <w:rPr>
                      <w:sz w:val="18"/>
                      <w:szCs w:val="18"/>
                    </w:rPr>
                    <w:t>«ЗАКАЗЧИК»</w:t>
                  </w:r>
                  <w:r w:rsidRPr="007E5A78">
                    <w:rPr>
                      <w:sz w:val="18"/>
                      <w:szCs w:val="18"/>
                    </w:rPr>
                    <w:tab/>
                  </w:r>
                </w:p>
                <w:p w:rsidR="007E5A78" w:rsidRPr="007E5A78" w:rsidRDefault="007E5A78" w:rsidP="00C1072E">
                  <w:pPr>
                    <w:spacing w:line="360" w:lineRule="auto"/>
                    <w:ind w:firstLine="709"/>
                    <w:jc w:val="both"/>
                    <w:textAlignment w:val="baseline"/>
                    <w:rPr>
                      <w:sz w:val="18"/>
                      <w:szCs w:val="18"/>
                    </w:rPr>
                  </w:pPr>
                </w:p>
                <w:p w:rsidR="007E5A78" w:rsidRPr="007E5A78" w:rsidRDefault="007E5A78" w:rsidP="00C1072E">
                  <w:pPr>
                    <w:rPr>
                      <w:sz w:val="18"/>
                      <w:szCs w:val="18"/>
                    </w:rPr>
                  </w:pPr>
                  <w:r w:rsidRPr="0036630E">
                    <w:rPr>
                      <w:sz w:val="18"/>
                      <w:szCs w:val="18"/>
                      <w:highlight w:val="yellow"/>
                    </w:rPr>
                    <w:t>__________________ /______________</w:t>
                  </w:r>
                  <w:r w:rsidRPr="007E5A78">
                    <w:rPr>
                      <w:sz w:val="18"/>
                      <w:szCs w:val="18"/>
                    </w:rPr>
                    <w:t xml:space="preserve"> </w:t>
                  </w:r>
                </w:p>
                <w:p w:rsidR="007E5A78" w:rsidRPr="007E5A78" w:rsidRDefault="007E5A78" w:rsidP="00C1072E">
                  <w:pPr>
                    <w:spacing w:line="360" w:lineRule="auto"/>
                    <w:ind w:firstLine="709"/>
                    <w:jc w:val="both"/>
                    <w:textAlignment w:val="baseline"/>
                    <w:rPr>
                      <w:sz w:val="18"/>
                      <w:szCs w:val="18"/>
                    </w:rPr>
                  </w:pPr>
                </w:p>
                <w:p w:rsidR="007E5A78" w:rsidRPr="007E5A78" w:rsidRDefault="007E5A78" w:rsidP="00C1072E">
                  <w:pPr>
                    <w:spacing w:line="360" w:lineRule="auto"/>
                    <w:ind w:firstLine="709"/>
                    <w:jc w:val="both"/>
                    <w:textAlignment w:val="baseline"/>
                    <w:rPr>
                      <w:sz w:val="18"/>
                      <w:szCs w:val="18"/>
                    </w:rPr>
                  </w:pPr>
                </w:p>
                <w:p w:rsidR="007E5A78" w:rsidRPr="007E5A78" w:rsidRDefault="007E5A78" w:rsidP="00C1072E">
                  <w:pPr>
                    <w:spacing w:line="360" w:lineRule="auto"/>
                    <w:ind w:firstLine="709"/>
                    <w:jc w:val="both"/>
                    <w:textAlignment w:val="baseline"/>
                    <w:rPr>
                      <w:sz w:val="18"/>
                      <w:szCs w:val="18"/>
                    </w:rPr>
                  </w:pPr>
                </w:p>
                <w:p w:rsidR="007E5A78" w:rsidRPr="007E5A78" w:rsidRDefault="007E5A78" w:rsidP="00C1072E">
                  <w:pPr>
                    <w:spacing w:line="360" w:lineRule="auto"/>
                    <w:ind w:firstLine="709"/>
                    <w:jc w:val="both"/>
                    <w:textAlignment w:val="baseline"/>
                    <w:rPr>
                      <w:sz w:val="18"/>
                      <w:szCs w:val="18"/>
                    </w:rPr>
                  </w:pPr>
                </w:p>
              </w:tc>
              <w:tc>
                <w:tcPr>
                  <w:tcW w:w="631" w:type="dxa"/>
                </w:tcPr>
                <w:p w:rsidR="007E5A78" w:rsidRPr="007E5A78" w:rsidRDefault="007E5A78" w:rsidP="00C1072E">
                  <w:pPr>
                    <w:spacing w:line="360" w:lineRule="auto"/>
                    <w:ind w:firstLine="709"/>
                    <w:jc w:val="both"/>
                    <w:textAlignment w:val="baseline"/>
                    <w:rPr>
                      <w:sz w:val="18"/>
                      <w:szCs w:val="18"/>
                    </w:rPr>
                  </w:pPr>
                </w:p>
              </w:tc>
              <w:tc>
                <w:tcPr>
                  <w:tcW w:w="5185" w:type="dxa"/>
                </w:tcPr>
                <w:p w:rsidR="007E5A78" w:rsidRPr="007E5A78" w:rsidRDefault="007E5A78" w:rsidP="00C1072E">
                  <w:pPr>
                    <w:spacing w:line="360" w:lineRule="auto"/>
                    <w:jc w:val="both"/>
                    <w:textAlignment w:val="baseline"/>
                    <w:rPr>
                      <w:sz w:val="18"/>
                      <w:szCs w:val="18"/>
                    </w:rPr>
                  </w:pPr>
                  <w:r w:rsidRPr="007E5A78">
                    <w:rPr>
                      <w:sz w:val="18"/>
                      <w:szCs w:val="18"/>
                    </w:rPr>
                    <w:t xml:space="preserve">        «ИСПОЛНИТЕЛЬ»</w:t>
                  </w:r>
                </w:p>
                <w:p w:rsidR="007E5A78" w:rsidRPr="007E5A78" w:rsidRDefault="007E5A78" w:rsidP="00C1072E">
                  <w:pPr>
                    <w:spacing w:line="360" w:lineRule="auto"/>
                    <w:ind w:firstLine="709"/>
                    <w:jc w:val="both"/>
                    <w:textAlignment w:val="baseline"/>
                    <w:rPr>
                      <w:sz w:val="18"/>
                      <w:szCs w:val="18"/>
                    </w:rPr>
                  </w:pPr>
                </w:p>
                <w:p w:rsidR="00904681" w:rsidRPr="007E5A78" w:rsidRDefault="00904681" w:rsidP="00904681">
                  <w:pPr>
                    <w:rPr>
                      <w:sz w:val="18"/>
                      <w:szCs w:val="18"/>
                    </w:rPr>
                  </w:pPr>
                  <w:r w:rsidRPr="007E5A78">
                    <w:rPr>
                      <w:sz w:val="18"/>
                      <w:szCs w:val="18"/>
                    </w:rPr>
                    <w:t>__________________ /</w:t>
                  </w:r>
                  <w:r w:rsidR="006043BE">
                    <w:rPr>
                      <w:sz w:val="18"/>
                      <w:szCs w:val="18"/>
                    </w:rPr>
                    <w:t>Никитюк Д.Б.</w:t>
                  </w:r>
                  <w:r w:rsidRPr="007E5A78">
                    <w:rPr>
                      <w:sz w:val="18"/>
                      <w:szCs w:val="18"/>
                    </w:rPr>
                    <w:t xml:space="preserve"> </w:t>
                  </w:r>
                </w:p>
                <w:p w:rsidR="007E5A78" w:rsidRPr="007E5A78" w:rsidRDefault="007E5A78" w:rsidP="00C1072E">
                  <w:pPr>
                    <w:spacing w:line="360" w:lineRule="auto"/>
                    <w:ind w:firstLine="709"/>
                    <w:jc w:val="both"/>
                    <w:textAlignment w:val="baseline"/>
                    <w:rPr>
                      <w:sz w:val="18"/>
                      <w:szCs w:val="18"/>
                    </w:rPr>
                  </w:pPr>
                  <w:r w:rsidRPr="007E5A78">
                    <w:rPr>
                      <w:sz w:val="18"/>
                      <w:szCs w:val="18"/>
                    </w:rPr>
                    <w:t xml:space="preserve">               </w:t>
                  </w:r>
                </w:p>
                <w:p w:rsidR="007E5A78" w:rsidRPr="007E5A78" w:rsidRDefault="007E5A78" w:rsidP="00C1072E">
                  <w:pPr>
                    <w:spacing w:line="360" w:lineRule="auto"/>
                    <w:ind w:firstLine="709"/>
                    <w:jc w:val="both"/>
                    <w:textAlignment w:val="baseline"/>
                    <w:rPr>
                      <w:sz w:val="18"/>
                      <w:szCs w:val="18"/>
                    </w:rPr>
                  </w:pPr>
                </w:p>
                <w:p w:rsidR="007E5A78" w:rsidRPr="007E5A78" w:rsidRDefault="007E5A78" w:rsidP="00C1072E">
                  <w:pPr>
                    <w:spacing w:line="360" w:lineRule="auto"/>
                    <w:ind w:firstLine="709"/>
                    <w:jc w:val="both"/>
                    <w:textAlignment w:val="baseline"/>
                    <w:rPr>
                      <w:sz w:val="18"/>
                      <w:szCs w:val="18"/>
                    </w:rPr>
                  </w:pPr>
                </w:p>
                <w:p w:rsidR="007E5A78" w:rsidRPr="007E5A78" w:rsidRDefault="007E5A78" w:rsidP="00C1072E">
                  <w:pPr>
                    <w:spacing w:line="360" w:lineRule="auto"/>
                    <w:ind w:firstLine="709"/>
                    <w:jc w:val="both"/>
                    <w:textAlignment w:val="baseline"/>
                    <w:rPr>
                      <w:sz w:val="18"/>
                      <w:szCs w:val="18"/>
                    </w:rPr>
                  </w:pPr>
                </w:p>
              </w:tc>
            </w:tr>
            <w:tr w:rsidR="007E5A78" w:rsidRPr="007E5A78" w:rsidTr="00DB7BA6">
              <w:trPr>
                <w:trHeight w:val="2360"/>
              </w:trPr>
              <w:tc>
                <w:tcPr>
                  <w:tcW w:w="4542" w:type="dxa"/>
                </w:tcPr>
                <w:p w:rsidR="007E5A78" w:rsidRPr="007E5A78" w:rsidRDefault="007E5A78" w:rsidP="00DB7BA6">
                  <w:pPr>
                    <w:spacing w:line="360" w:lineRule="auto"/>
                    <w:ind w:firstLine="709"/>
                    <w:jc w:val="both"/>
                    <w:textAlignment w:val="baseline"/>
                    <w:rPr>
                      <w:sz w:val="18"/>
                      <w:szCs w:val="18"/>
                    </w:rPr>
                  </w:pPr>
                </w:p>
              </w:tc>
              <w:tc>
                <w:tcPr>
                  <w:tcW w:w="631" w:type="dxa"/>
                </w:tcPr>
                <w:p w:rsidR="007E5A78" w:rsidRPr="007E5A78" w:rsidRDefault="007E5A78" w:rsidP="00DB7BA6">
                  <w:pPr>
                    <w:spacing w:line="360" w:lineRule="auto"/>
                    <w:ind w:firstLine="709"/>
                    <w:jc w:val="both"/>
                    <w:textAlignment w:val="baseline"/>
                    <w:rPr>
                      <w:sz w:val="18"/>
                      <w:szCs w:val="18"/>
                    </w:rPr>
                  </w:pPr>
                </w:p>
              </w:tc>
              <w:tc>
                <w:tcPr>
                  <w:tcW w:w="5185" w:type="dxa"/>
                </w:tcPr>
                <w:p w:rsidR="007E5A78" w:rsidRPr="007E5A78" w:rsidRDefault="007E5A78" w:rsidP="00DB7BA6">
                  <w:pPr>
                    <w:spacing w:line="360" w:lineRule="auto"/>
                    <w:ind w:firstLine="709"/>
                    <w:jc w:val="both"/>
                    <w:textAlignment w:val="baseline"/>
                    <w:rPr>
                      <w:sz w:val="18"/>
                      <w:szCs w:val="18"/>
                    </w:rPr>
                  </w:pPr>
                </w:p>
              </w:tc>
            </w:tr>
          </w:tbl>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170906"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p w:rsidR="007E5A78" w:rsidRDefault="007E5A78">
            <w:pPr>
              <w:pStyle w:val="12"/>
              <w:keepNext/>
              <w:keepLines/>
              <w:shd w:val="clear" w:color="auto" w:fill="auto"/>
              <w:spacing w:before="0" w:line="240" w:lineRule="auto"/>
              <w:ind w:firstLine="0"/>
              <w:jc w:val="left"/>
              <w:rPr>
                <w:sz w:val="18"/>
                <w:szCs w:val="18"/>
              </w:rPr>
            </w:pPr>
          </w:p>
          <w:p w:rsidR="00941419" w:rsidRDefault="00941419">
            <w:pPr>
              <w:pStyle w:val="12"/>
              <w:keepNext/>
              <w:keepLines/>
              <w:shd w:val="clear" w:color="auto" w:fill="auto"/>
              <w:spacing w:before="0" w:line="240" w:lineRule="auto"/>
              <w:ind w:firstLine="0"/>
              <w:jc w:val="left"/>
              <w:rPr>
                <w:sz w:val="18"/>
                <w:szCs w:val="18"/>
              </w:rPr>
            </w:pPr>
          </w:p>
          <w:p w:rsidR="00941419" w:rsidRDefault="00941419">
            <w:pPr>
              <w:pStyle w:val="12"/>
              <w:keepNext/>
              <w:keepLines/>
              <w:shd w:val="clear" w:color="auto" w:fill="auto"/>
              <w:spacing w:before="0" w:line="240" w:lineRule="auto"/>
              <w:ind w:firstLine="0"/>
              <w:jc w:val="left"/>
              <w:rPr>
                <w:sz w:val="18"/>
                <w:szCs w:val="18"/>
              </w:rPr>
            </w:pPr>
          </w:p>
          <w:p w:rsidR="00CC647C" w:rsidRDefault="00CC647C">
            <w:pPr>
              <w:pStyle w:val="12"/>
              <w:keepNext/>
              <w:keepLines/>
              <w:shd w:val="clear" w:color="auto" w:fill="auto"/>
              <w:spacing w:before="0" w:line="240" w:lineRule="auto"/>
              <w:ind w:firstLine="0"/>
              <w:jc w:val="left"/>
              <w:rPr>
                <w:sz w:val="18"/>
                <w:szCs w:val="18"/>
              </w:rPr>
            </w:pPr>
          </w:p>
          <w:p w:rsidR="007E5A78" w:rsidRPr="007E5A78" w:rsidRDefault="007E5A78">
            <w:pPr>
              <w:pStyle w:val="12"/>
              <w:keepNext/>
              <w:keepLines/>
              <w:shd w:val="clear" w:color="auto" w:fill="auto"/>
              <w:spacing w:before="0" w:line="240" w:lineRule="auto"/>
              <w:ind w:firstLine="0"/>
              <w:jc w:val="left"/>
              <w:rPr>
                <w:sz w:val="18"/>
                <w:szCs w:val="18"/>
              </w:rPr>
            </w:pPr>
          </w:p>
        </w:tc>
      </w:tr>
    </w:tbl>
    <w:p w:rsidR="002256E7" w:rsidRDefault="002256E7" w:rsidP="00C53054"/>
    <w:sectPr w:rsidR="002256E7" w:rsidSect="007E5A78">
      <w:pgSz w:w="11906" w:h="16838"/>
      <w:pgMar w:top="426" w:right="851" w:bottom="567"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F39F4"/>
    <w:multiLevelType w:val="multilevel"/>
    <w:tmpl w:val="05FE651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5F2736A7"/>
    <w:multiLevelType w:val="hybridMultilevel"/>
    <w:tmpl w:val="DA1CE950"/>
    <w:lvl w:ilvl="0" w:tplc="154EA3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2256E7"/>
    <w:rsid w:val="0000178C"/>
    <w:rsid w:val="00065E78"/>
    <w:rsid w:val="000C5AC2"/>
    <w:rsid w:val="000D4047"/>
    <w:rsid w:val="000E688F"/>
    <w:rsid w:val="00170906"/>
    <w:rsid w:val="001940D9"/>
    <w:rsid w:val="001D0C05"/>
    <w:rsid w:val="002179A2"/>
    <w:rsid w:val="002256E7"/>
    <w:rsid w:val="00281BA1"/>
    <w:rsid w:val="002835E5"/>
    <w:rsid w:val="002E3F6D"/>
    <w:rsid w:val="0035703F"/>
    <w:rsid w:val="0036630E"/>
    <w:rsid w:val="00380580"/>
    <w:rsid w:val="003B26B1"/>
    <w:rsid w:val="003E52D3"/>
    <w:rsid w:val="00403F44"/>
    <w:rsid w:val="004566BD"/>
    <w:rsid w:val="0049478D"/>
    <w:rsid w:val="00505777"/>
    <w:rsid w:val="00540426"/>
    <w:rsid w:val="00540F2B"/>
    <w:rsid w:val="005842A2"/>
    <w:rsid w:val="005F6D13"/>
    <w:rsid w:val="006043BE"/>
    <w:rsid w:val="00620BFE"/>
    <w:rsid w:val="00635E72"/>
    <w:rsid w:val="00647B83"/>
    <w:rsid w:val="00677517"/>
    <w:rsid w:val="006A0E97"/>
    <w:rsid w:val="006E1619"/>
    <w:rsid w:val="006F591A"/>
    <w:rsid w:val="00765F59"/>
    <w:rsid w:val="007D1933"/>
    <w:rsid w:val="007D24E6"/>
    <w:rsid w:val="007E5A78"/>
    <w:rsid w:val="00852E4E"/>
    <w:rsid w:val="00865FC0"/>
    <w:rsid w:val="00886805"/>
    <w:rsid w:val="00896DE9"/>
    <w:rsid w:val="008A4628"/>
    <w:rsid w:val="008B2A1C"/>
    <w:rsid w:val="008E22FA"/>
    <w:rsid w:val="008E2929"/>
    <w:rsid w:val="00904681"/>
    <w:rsid w:val="009379D1"/>
    <w:rsid w:val="00941419"/>
    <w:rsid w:val="00945C27"/>
    <w:rsid w:val="009577E0"/>
    <w:rsid w:val="00996226"/>
    <w:rsid w:val="009A2076"/>
    <w:rsid w:val="009D1B6F"/>
    <w:rsid w:val="009F46EB"/>
    <w:rsid w:val="00A3416E"/>
    <w:rsid w:val="00A81316"/>
    <w:rsid w:val="00AA5870"/>
    <w:rsid w:val="00AC1F9F"/>
    <w:rsid w:val="00AD0090"/>
    <w:rsid w:val="00B52F17"/>
    <w:rsid w:val="00B567A1"/>
    <w:rsid w:val="00B91E39"/>
    <w:rsid w:val="00B9361D"/>
    <w:rsid w:val="00B968A2"/>
    <w:rsid w:val="00BA32BB"/>
    <w:rsid w:val="00BA5ECA"/>
    <w:rsid w:val="00C53054"/>
    <w:rsid w:val="00C852FC"/>
    <w:rsid w:val="00CC2487"/>
    <w:rsid w:val="00CC400B"/>
    <w:rsid w:val="00CC647C"/>
    <w:rsid w:val="00D1291F"/>
    <w:rsid w:val="00D5267B"/>
    <w:rsid w:val="00D563C1"/>
    <w:rsid w:val="00D64AC6"/>
    <w:rsid w:val="00D74377"/>
    <w:rsid w:val="00DB329F"/>
    <w:rsid w:val="00DB53D3"/>
    <w:rsid w:val="00DE23EC"/>
    <w:rsid w:val="00E17888"/>
    <w:rsid w:val="00E546A0"/>
    <w:rsid w:val="00EC6385"/>
    <w:rsid w:val="00EE43DC"/>
    <w:rsid w:val="00F51F1F"/>
    <w:rsid w:val="00F61102"/>
    <w:rsid w:val="00F6269A"/>
    <w:rsid w:val="00F705FE"/>
    <w:rsid w:val="00F92646"/>
    <w:rsid w:val="00F968EE"/>
    <w:rsid w:val="00FC2F43"/>
    <w:rsid w:val="00FD5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B13"/>
    <w:rPr>
      <w:sz w:val="24"/>
      <w:szCs w:val="24"/>
    </w:rPr>
  </w:style>
  <w:style w:type="paragraph" w:styleId="2">
    <w:name w:val="heading 2"/>
    <w:basedOn w:val="a"/>
    <w:link w:val="20"/>
    <w:semiHidden/>
    <w:unhideWhenUsed/>
    <w:qFormat/>
    <w:rsid w:val="00DA364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8C5A41"/>
    <w:rPr>
      <w:color w:val="0000FF"/>
      <w:u w:val="single"/>
    </w:rPr>
  </w:style>
  <w:style w:type="character" w:customStyle="1" w:styleId="a3">
    <w:name w:val="Основной текст_"/>
    <w:link w:val="7"/>
    <w:qFormat/>
    <w:rsid w:val="00457347"/>
    <w:rPr>
      <w:sz w:val="21"/>
      <w:szCs w:val="21"/>
      <w:lang w:bidi="ar-SA"/>
    </w:rPr>
  </w:style>
  <w:style w:type="character" w:customStyle="1" w:styleId="1">
    <w:name w:val="Основной текст1"/>
    <w:qFormat/>
    <w:rsid w:val="00C60E09"/>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style>
  <w:style w:type="character" w:customStyle="1" w:styleId="115pt">
    <w:name w:val="Основной текст + 11;5 pt;Курсив"/>
    <w:qFormat/>
    <w:rsid w:val="00C60E09"/>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rPr>
  </w:style>
  <w:style w:type="character" w:customStyle="1" w:styleId="4">
    <w:name w:val="Основной текст4"/>
    <w:qFormat/>
    <w:rsid w:val="0089292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10">
    <w:name w:val="Заголовок №1_"/>
    <w:qFormat/>
    <w:rsid w:val="00892924"/>
    <w:rPr>
      <w:b/>
      <w:bCs/>
      <w:sz w:val="21"/>
      <w:szCs w:val="21"/>
      <w:lang w:bidi="ar-SA"/>
    </w:rPr>
  </w:style>
  <w:style w:type="character" w:customStyle="1" w:styleId="5">
    <w:name w:val="Основной текст5"/>
    <w:qFormat/>
    <w:rsid w:val="0089292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6">
    <w:name w:val="Основной текст (6)_"/>
    <w:qFormat/>
    <w:rsid w:val="00892924"/>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60">
    <w:name w:val="Основной текст (6)"/>
    <w:qFormat/>
    <w:rsid w:val="0089292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a4">
    <w:name w:val="Верхний колонтитул Знак"/>
    <w:qFormat/>
    <w:rsid w:val="0013450F"/>
    <w:rPr>
      <w:sz w:val="24"/>
      <w:szCs w:val="24"/>
    </w:rPr>
  </w:style>
  <w:style w:type="character" w:customStyle="1" w:styleId="a5">
    <w:name w:val="Нижний колонтитул Знак"/>
    <w:qFormat/>
    <w:rsid w:val="0013450F"/>
    <w:rPr>
      <w:sz w:val="24"/>
      <w:szCs w:val="24"/>
    </w:rPr>
  </w:style>
  <w:style w:type="character" w:customStyle="1" w:styleId="a6">
    <w:name w:val="Текст сноски Знак"/>
    <w:basedOn w:val="a0"/>
    <w:qFormat/>
    <w:rsid w:val="00DA364A"/>
  </w:style>
  <w:style w:type="character" w:styleId="a7">
    <w:name w:val="footnote reference"/>
    <w:qFormat/>
    <w:rsid w:val="00DA364A"/>
    <w:rPr>
      <w:vertAlign w:val="superscript"/>
    </w:rPr>
  </w:style>
  <w:style w:type="character" w:customStyle="1" w:styleId="20">
    <w:name w:val="Заголовок 2 Знак"/>
    <w:link w:val="2"/>
    <w:semiHidden/>
    <w:qFormat/>
    <w:rsid w:val="00DA364A"/>
    <w:rPr>
      <w:rFonts w:ascii="Cambria" w:eastAsia="Times New Roman" w:hAnsi="Cambria" w:cs="Times New Roman"/>
      <w:b/>
      <w:bCs/>
      <w:i/>
      <w:iCs/>
      <w:sz w:val="28"/>
      <w:szCs w:val="28"/>
    </w:rPr>
  </w:style>
  <w:style w:type="character" w:customStyle="1" w:styleId="a8">
    <w:name w:val="Текст выноски Знак"/>
    <w:basedOn w:val="a0"/>
    <w:qFormat/>
    <w:rsid w:val="00DA2345"/>
    <w:rPr>
      <w:rFonts w:ascii="Segoe UI" w:hAnsi="Segoe UI" w:cs="Segoe UI"/>
      <w:sz w:val="18"/>
      <w:szCs w:val="18"/>
    </w:rPr>
  </w:style>
  <w:style w:type="character" w:customStyle="1" w:styleId="ListLabel1">
    <w:name w:val="ListLabel 1"/>
    <w:qFormat/>
    <w:rsid w:val="002256E7"/>
    <w:rPr>
      <w:rFonts w:eastAsia="Times New Roman" w:cs="Times New Roman"/>
      <w:b/>
      <w:bCs/>
      <w:i w:val="0"/>
      <w:iCs w:val="0"/>
      <w:caps w:val="0"/>
      <w:smallCaps w:val="0"/>
      <w:strike w:val="0"/>
      <w:dstrike w:val="0"/>
      <w:color w:val="000000"/>
      <w:spacing w:val="0"/>
      <w:w w:val="100"/>
      <w:sz w:val="21"/>
      <w:szCs w:val="21"/>
      <w:u w:val="none"/>
      <w:lang w:val="ru-RU"/>
    </w:rPr>
  </w:style>
  <w:style w:type="character" w:customStyle="1" w:styleId="ListLabel2">
    <w:name w:val="ListLabel 2"/>
    <w:qFormat/>
    <w:rsid w:val="002256E7"/>
    <w:rPr>
      <w:rFonts w:eastAsia="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ListLabel3">
    <w:name w:val="ListLabel 3"/>
    <w:qFormat/>
    <w:rsid w:val="002256E7"/>
    <w:rPr>
      <w:color w:val="000000"/>
    </w:rPr>
  </w:style>
  <w:style w:type="character" w:customStyle="1" w:styleId="ListLabel4">
    <w:name w:val="ListLabel 4"/>
    <w:qFormat/>
    <w:rsid w:val="002256E7"/>
    <w:rPr>
      <w:rFonts w:eastAsia="Times New Roman" w:cs="Times New Roman"/>
    </w:rPr>
  </w:style>
  <w:style w:type="character" w:customStyle="1" w:styleId="ListLabel5">
    <w:name w:val="ListLabel 5"/>
    <w:qFormat/>
    <w:rsid w:val="002256E7"/>
    <w:rPr>
      <w:rFonts w:cs="Courier New"/>
    </w:rPr>
  </w:style>
  <w:style w:type="character" w:customStyle="1" w:styleId="a9">
    <w:name w:val="Выделение жирным"/>
    <w:rsid w:val="002256E7"/>
    <w:rPr>
      <w:b/>
      <w:bCs/>
    </w:rPr>
  </w:style>
  <w:style w:type="paragraph" w:customStyle="1" w:styleId="11">
    <w:name w:val="Заголовок1"/>
    <w:basedOn w:val="a"/>
    <w:next w:val="aa"/>
    <w:qFormat/>
    <w:rsid w:val="002256E7"/>
    <w:pPr>
      <w:keepNext/>
      <w:spacing w:before="240" w:after="120"/>
    </w:pPr>
    <w:rPr>
      <w:rFonts w:ascii="Liberation Sans" w:eastAsia="Microsoft YaHei" w:hAnsi="Liberation Sans" w:cs="Mangal"/>
      <w:sz w:val="28"/>
      <w:szCs w:val="28"/>
    </w:rPr>
  </w:style>
  <w:style w:type="paragraph" w:styleId="aa">
    <w:name w:val="Body Text"/>
    <w:basedOn w:val="a"/>
    <w:rsid w:val="002256E7"/>
    <w:pPr>
      <w:spacing w:after="140" w:line="288" w:lineRule="auto"/>
    </w:pPr>
  </w:style>
  <w:style w:type="paragraph" w:styleId="ab">
    <w:name w:val="List"/>
    <w:basedOn w:val="aa"/>
    <w:rsid w:val="002256E7"/>
    <w:rPr>
      <w:rFonts w:cs="Mangal"/>
    </w:rPr>
  </w:style>
  <w:style w:type="paragraph" w:styleId="ac">
    <w:name w:val="Title"/>
    <w:basedOn w:val="a"/>
    <w:rsid w:val="002256E7"/>
    <w:pPr>
      <w:suppressLineNumbers/>
      <w:spacing w:before="120" w:after="120"/>
    </w:pPr>
    <w:rPr>
      <w:rFonts w:cs="Mangal"/>
      <w:i/>
      <w:iCs/>
    </w:rPr>
  </w:style>
  <w:style w:type="paragraph" w:styleId="ad">
    <w:name w:val="index heading"/>
    <w:basedOn w:val="a"/>
    <w:qFormat/>
    <w:rsid w:val="002256E7"/>
    <w:pPr>
      <w:suppressLineNumbers/>
    </w:pPr>
    <w:rPr>
      <w:rFonts w:cs="Mangal"/>
    </w:rPr>
  </w:style>
  <w:style w:type="paragraph" w:styleId="ae">
    <w:name w:val="Normal (Web)"/>
    <w:basedOn w:val="a"/>
    <w:qFormat/>
    <w:rsid w:val="008C5A41"/>
    <w:pPr>
      <w:spacing w:beforeAutospacing="1" w:afterAutospacing="1"/>
    </w:pPr>
  </w:style>
  <w:style w:type="paragraph" w:customStyle="1" w:styleId="7">
    <w:name w:val="Основной текст7"/>
    <w:basedOn w:val="a"/>
    <w:link w:val="a3"/>
    <w:qFormat/>
    <w:rsid w:val="00457347"/>
    <w:pPr>
      <w:widowControl w:val="0"/>
      <w:shd w:val="clear" w:color="auto" w:fill="FFFFFF"/>
      <w:spacing w:after="180" w:line="250" w:lineRule="exact"/>
      <w:jc w:val="both"/>
    </w:pPr>
    <w:rPr>
      <w:sz w:val="21"/>
      <w:szCs w:val="21"/>
    </w:rPr>
  </w:style>
  <w:style w:type="paragraph" w:customStyle="1" w:styleId="12">
    <w:name w:val="Заголовок №1"/>
    <w:basedOn w:val="a"/>
    <w:qFormat/>
    <w:rsid w:val="00892924"/>
    <w:pPr>
      <w:widowControl w:val="0"/>
      <w:shd w:val="clear" w:color="auto" w:fill="FFFFFF"/>
      <w:spacing w:before="180" w:line="254" w:lineRule="exact"/>
      <w:ind w:hanging="740"/>
      <w:jc w:val="center"/>
      <w:outlineLvl w:val="0"/>
    </w:pPr>
    <w:rPr>
      <w:b/>
      <w:bCs/>
      <w:sz w:val="21"/>
      <w:szCs w:val="21"/>
    </w:rPr>
  </w:style>
  <w:style w:type="paragraph" w:customStyle="1" w:styleId="ConsNormal">
    <w:name w:val="ConsNormal"/>
    <w:qFormat/>
    <w:rsid w:val="00BD09D3"/>
    <w:pPr>
      <w:widowControl w:val="0"/>
      <w:ind w:firstLine="720"/>
    </w:pPr>
    <w:rPr>
      <w:rFonts w:ascii="Arial" w:hAnsi="Arial"/>
      <w:sz w:val="24"/>
    </w:rPr>
  </w:style>
  <w:style w:type="paragraph" w:styleId="af">
    <w:name w:val="header"/>
    <w:basedOn w:val="a"/>
    <w:rsid w:val="0013450F"/>
    <w:pPr>
      <w:tabs>
        <w:tab w:val="center" w:pos="4677"/>
        <w:tab w:val="right" w:pos="9355"/>
      </w:tabs>
    </w:pPr>
  </w:style>
  <w:style w:type="paragraph" w:styleId="af0">
    <w:name w:val="footer"/>
    <w:basedOn w:val="a"/>
    <w:rsid w:val="0013450F"/>
    <w:pPr>
      <w:tabs>
        <w:tab w:val="center" w:pos="4677"/>
        <w:tab w:val="right" w:pos="9355"/>
      </w:tabs>
    </w:pPr>
  </w:style>
  <w:style w:type="paragraph" w:styleId="af1">
    <w:name w:val="footnote text"/>
    <w:basedOn w:val="a"/>
    <w:qFormat/>
    <w:rsid w:val="00DA364A"/>
    <w:rPr>
      <w:sz w:val="20"/>
      <w:szCs w:val="20"/>
    </w:rPr>
  </w:style>
  <w:style w:type="paragraph" w:styleId="af2">
    <w:name w:val="Balloon Text"/>
    <w:basedOn w:val="a"/>
    <w:qFormat/>
    <w:rsid w:val="00DA2345"/>
    <w:rPr>
      <w:rFonts w:ascii="Segoe UI" w:hAnsi="Segoe UI" w:cs="Segoe UI"/>
      <w:sz w:val="18"/>
      <w:szCs w:val="18"/>
    </w:rPr>
  </w:style>
  <w:style w:type="table" w:styleId="af3">
    <w:name w:val="Table Grid"/>
    <w:basedOn w:val="a1"/>
    <w:rsid w:val="00362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D563C1"/>
    <w:rPr>
      <w:rFonts w:asciiTheme="minorHAnsi" w:eastAsiaTheme="minorHAnsi" w:hAnsiTheme="minorHAnsi" w:cstheme="minorBidi"/>
      <w:sz w:val="22"/>
      <w:szCs w:val="22"/>
      <w:lang w:eastAsia="en-US"/>
    </w:rPr>
  </w:style>
  <w:style w:type="paragraph" w:styleId="af5">
    <w:name w:val="List Paragraph"/>
    <w:basedOn w:val="a"/>
    <w:uiPriority w:val="34"/>
    <w:qFormat/>
    <w:rsid w:val="002E3F6D"/>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93D1-1F4B-4AC2-B894-F59D7321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1924</Words>
  <Characters>10969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ДОГОВОР N ____    об образовании</vt:lpstr>
    </vt:vector>
  </TitlesOfParts>
  <Company>РеМеТэкс</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    об образовании</dc:title>
  <dc:creator>Ирина Арутюнян</dc:creator>
  <cp:lastModifiedBy>Operenova</cp:lastModifiedBy>
  <cp:revision>3</cp:revision>
  <cp:lastPrinted>2023-01-24T07:12:00Z</cp:lastPrinted>
  <dcterms:created xsi:type="dcterms:W3CDTF">2023-10-03T12:21:00Z</dcterms:created>
  <dcterms:modified xsi:type="dcterms:W3CDTF">2023-10-03T12:26:00Z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РеМеТэкс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